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88C2A" w14:textId="731F2B5D" w:rsidR="009D556B" w:rsidRDefault="009D556B" w:rsidP="00286953">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0" locked="0" layoutInCell="1" allowOverlap="1" wp14:anchorId="1D5272F0" wp14:editId="05507F07">
            <wp:simplePos x="0" y="0"/>
            <wp:positionH relativeFrom="column">
              <wp:posOffset>-92438</wp:posOffset>
            </wp:positionH>
            <wp:positionV relativeFrom="paragraph">
              <wp:posOffset>-249918</wp:posOffset>
            </wp:positionV>
            <wp:extent cx="1066800" cy="1066800"/>
            <wp:effectExtent l="0" t="0" r="0" b="0"/>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Cyfeillion Cronfeydd Dŵr Caerdydd</w:t>
      </w:r>
    </w:p>
    <w:p w14:paraId="067A42BF" w14:textId="4CF06AE1" w:rsidR="00AB10B4" w:rsidRPr="00286953" w:rsidRDefault="00286953" w:rsidP="00286953">
      <w:pPr>
        <w:jc w:val="center"/>
        <w:rPr>
          <w:rFonts w:ascii="Arial" w:hAnsi="Arial" w:cs="Arial"/>
          <w:b/>
          <w:sz w:val="28"/>
          <w:szCs w:val="28"/>
        </w:rPr>
      </w:pPr>
      <w:r w:rsidRPr="00286953">
        <w:rPr>
          <w:rFonts w:ascii="Arial" w:hAnsi="Arial" w:cs="Arial"/>
          <w:b/>
          <w:sz w:val="28"/>
          <w:szCs w:val="28"/>
        </w:rPr>
        <w:t xml:space="preserve">Friends of Cardiff Reservoirs </w:t>
      </w:r>
    </w:p>
    <w:p w14:paraId="42356AD5" w14:textId="63B26E40" w:rsidR="0088128E" w:rsidRDefault="0088128E" w:rsidP="00286953">
      <w:pPr>
        <w:jc w:val="center"/>
        <w:rPr>
          <w:rFonts w:ascii="Arial" w:hAnsi="Arial" w:cs="Arial"/>
          <w:b/>
          <w:sz w:val="28"/>
          <w:szCs w:val="28"/>
        </w:rPr>
      </w:pPr>
      <w:r>
        <w:rPr>
          <w:rFonts w:ascii="Arial" w:hAnsi="Arial" w:cs="Arial"/>
          <w:b/>
          <w:sz w:val="28"/>
          <w:szCs w:val="28"/>
        </w:rPr>
        <w:t>Exec Committee- handover meeting 1</w:t>
      </w:r>
    </w:p>
    <w:p w14:paraId="31179757" w14:textId="0F46A487" w:rsidR="00286953" w:rsidRDefault="00286953" w:rsidP="00286953">
      <w:pPr>
        <w:jc w:val="center"/>
        <w:rPr>
          <w:rFonts w:ascii="Arial" w:hAnsi="Arial" w:cs="Arial"/>
          <w:b/>
          <w:sz w:val="28"/>
          <w:szCs w:val="28"/>
        </w:rPr>
      </w:pPr>
      <w:r w:rsidRPr="00286953">
        <w:rPr>
          <w:rFonts w:ascii="Arial" w:hAnsi="Arial" w:cs="Arial"/>
          <w:b/>
          <w:sz w:val="28"/>
          <w:szCs w:val="28"/>
        </w:rPr>
        <w:t>Tuesday</w:t>
      </w:r>
      <w:r w:rsidR="0088128E">
        <w:rPr>
          <w:rFonts w:ascii="Arial" w:hAnsi="Arial" w:cs="Arial"/>
          <w:b/>
          <w:sz w:val="28"/>
          <w:szCs w:val="28"/>
        </w:rPr>
        <w:t xml:space="preserve"> 3rd</w:t>
      </w:r>
      <w:r w:rsidRPr="00286953">
        <w:rPr>
          <w:rFonts w:ascii="Arial" w:hAnsi="Arial" w:cs="Arial"/>
          <w:b/>
          <w:sz w:val="28"/>
          <w:szCs w:val="28"/>
        </w:rPr>
        <w:t xml:space="preserve"> </w:t>
      </w:r>
      <w:r w:rsidR="0088128E">
        <w:rPr>
          <w:rFonts w:ascii="Arial" w:hAnsi="Arial" w:cs="Arial"/>
          <w:b/>
          <w:sz w:val="28"/>
          <w:szCs w:val="28"/>
        </w:rPr>
        <w:t>August</w:t>
      </w:r>
      <w:r w:rsidRPr="00286953">
        <w:rPr>
          <w:rFonts w:ascii="Arial" w:hAnsi="Arial" w:cs="Arial"/>
          <w:b/>
          <w:sz w:val="28"/>
          <w:szCs w:val="28"/>
        </w:rPr>
        <w:t xml:space="preserve"> 7pm</w:t>
      </w:r>
    </w:p>
    <w:p w14:paraId="7BDC0E0F" w14:textId="77777777" w:rsidR="00523B7B" w:rsidRDefault="00523B7B" w:rsidP="00286953">
      <w:pPr>
        <w:jc w:val="center"/>
        <w:rPr>
          <w:rFonts w:ascii="Arial" w:hAnsi="Arial" w:cs="Arial"/>
          <w:b/>
          <w:sz w:val="28"/>
          <w:szCs w:val="28"/>
        </w:rPr>
      </w:pPr>
    </w:p>
    <w:p w14:paraId="7115A903" w14:textId="0F081751" w:rsidR="00286953" w:rsidRDefault="00FF0934" w:rsidP="006653A0">
      <w:pPr>
        <w:ind w:left="1440" w:hanging="1440"/>
        <w:rPr>
          <w:rFonts w:ascii="Arial" w:hAnsi="Arial" w:cs="Arial"/>
          <w:sz w:val="24"/>
          <w:szCs w:val="24"/>
        </w:rPr>
      </w:pPr>
      <w:r>
        <w:rPr>
          <w:rFonts w:ascii="Arial" w:hAnsi="Arial" w:cs="Arial"/>
          <w:sz w:val="24"/>
          <w:szCs w:val="24"/>
        </w:rPr>
        <w:t xml:space="preserve">PRESENT: </w:t>
      </w:r>
      <w:r w:rsidR="00523B7B">
        <w:rPr>
          <w:rFonts w:ascii="Arial" w:hAnsi="Arial" w:cs="Arial"/>
          <w:sz w:val="24"/>
          <w:szCs w:val="24"/>
        </w:rPr>
        <w:tab/>
      </w:r>
      <w:r w:rsidR="0088128E">
        <w:rPr>
          <w:rFonts w:ascii="Arial" w:hAnsi="Arial" w:cs="Arial"/>
          <w:sz w:val="24"/>
          <w:szCs w:val="24"/>
        </w:rPr>
        <w:t>Bernard Adshead - Treasurer Reservoir Action Group (RAG); Paul Davies, Julie Lawrence, Peter Fullerton, Anne Wesson and Annie Smith (</w:t>
      </w:r>
      <w:r w:rsidR="00714B33">
        <w:rPr>
          <w:rFonts w:ascii="Arial" w:hAnsi="Arial" w:cs="Arial"/>
          <w:sz w:val="24"/>
          <w:szCs w:val="24"/>
        </w:rPr>
        <w:t xml:space="preserve">Dŵr Cymru </w:t>
      </w:r>
      <w:r w:rsidR="0088128E">
        <w:rPr>
          <w:rFonts w:ascii="Arial" w:hAnsi="Arial" w:cs="Arial"/>
          <w:sz w:val="24"/>
          <w:szCs w:val="24"/>
        </w:rPr>
        <w:t>Welsh Water)</w:t>
      </w:r>
    </w:p>
    <w:p w14:paraId="1027C4DA" w14:textId="3B67ADF0" w:rsidR="00523B7B" w:rsidRDefault="00523B7B" w:rsidP="00286953">
      <w:pPr>
        <w:rPr>
          <w:rFonts w:ascii="Arial" w:hAnsi="Arial" w:cs="Arial"/>
          <w:sz w:val="24"/>
          <w:szCs w:val="24"/>
        </w:rPr>
      </w:pPr>
      <w:r>
        <w:rPr>
          <w:rFonts w:ascii="Arial" w:hAnsi="Arial" w:cs="Arial"/>
          <w:sz w:val="24"/>
          <w:szCs w:val="24"/>
        </w:rPr>
        <w:t xml:space="preserve">CHAIR: </w:t>
      </w:r>
      <w:r>
        <w:rPr>
          <w:rFonts w:ascii="Arial" w:hAnsi="Arial" w:cs="Arial"/>
          <w:sz w:val="24"/>
          <w:szCs w:val="24"/>
        </w:rPr>
        <w:tab/>
      </w:r>
      <w:r w:rsidR="0088128E">
        <w:rPr>
          <w:rFonts w:ascii="Arial" w:hAnsi="Arial" w:cs="Arial"/>
          <w:sz w:val="24"/>
          <w:szCs w:val="24"/>
        </w:rPr>
        <w:t>Paul Davies</w:t>
      </w:r>
      <w:r>
        <w:rPr>
          <w:rFonts w:ascii="Arial" w:hAnsi="Arial" w:cs="Arial"/>
          <w:sz w:val="24"/>
          <w:szCs w:val="24"/>
        </w:rPr>
        <w:t xml:space="preserve"> </w:t>
      </w:r>
    </w:p>
    <w:p w14:paraId="3BDEDD86" w14:textId="72AA0B3E" w:rsidR="00FF0934" w:rsidRPr="006653A0" w:rsidRDefault="0088128E" w:rsidP="00714B33">
      <w:pPr>
        <w:ind w:left="1440"/>
        <w:rPr>
          <w:rFonts w:ascii="Arial" w:hAnsi="Arial" w:cs="Arial"/>
          <w:b/>
          <w:sz w:val="24"/>
          <w:szCs w:val="24"/>
        </w:rPr>
      </w:pPr>
      <w:r w:rsidRPr="006653A0">
        <w:rPr>
          <w:rFonts w:ascii="Arial" w:hAnsi="Arial" w:cs="Arial"/>
          <w:b/>
          <w:sz w:val="24"/>
          <w:szCs w:val="24"/>
        </w:rPr>
        <w:t>Meeting Notes of the first handover meeting for the new Friends of Cardiff Reservoirs Group</w:t>
      </w:r>
    </w:p>
    <w:p w14:paraId="400C2372" w14:textId="30BAC7DA" w:rsidR="00714B33" w:rsidRDefault="00714B33" w:rsidP="00714B33">
      <w:pPr>
        <w:ind w:left="1440"/>
        <w:rPr>
          <w:rFonts w:ascii="Arial" w:hAnsi="Arial" w:cs="Arial"/>
          <w:sz w:val="24"/>
          <w:szCs w:val="24"/>
        </w:rPr>
      </w:pPr>
      <w:r>
        <w:rPr>
          <w:rFonts w:ascii="Arial" w:hAnsi="Arial" w:cs="Arial"/>
          <w:sz w:val="24"/>
          <w:szCs w:val="24"/>
        </w:rPr>
        <w:t>There was no set Agenda; this was an informal first meeting for Bernard Adshead to begin the handover to the Executive Committee members</w:t>
      </w:r>
      <w:r w:rsidR="00513B1F">
        <w:rPr>
          <w:rFonts w:ascii="Arial" w:hAnsi="Arial" w:cs="Arial"/>
          <w:sz w:val="24"/>
          <w:szCs w:val="24"/>
        </w:rPr>
        <w:t>.</w:t>
      </w:r>
      <w:r>
        <w:rPr>
          <w:rFonts w:ascii="Arial" w:hAnsi="Arial" w:cs="Arial"/>
          <w:sz w:val="24"/>
          <w:szCs w:val="24"/>
        </w:rPr>
        <w:t xml:space="preserve"> </w:t>
      </w:r>
    </w:p>
    <w:p w14:paraId="77CCB71D" w14:textId="77777777" w:rsidR="00714B33" w:rsidRDefault="00714B33" w:rsidP="00714B33">
      <w:pPr>
        <w:rPr>
          <w:rFonts w:ascii="Arial" w:hAnsi="Arial" w:cs="Arial"/>
          <w:sz w:val="24"/>
          <w:szCs w:val="24"/>
        </w:rPr>
      </w:pPr>
    </w:p>
    <w:p w14:paraId="39610CAA" w14:textId="42E7F279" w:rsidR="00714B33" w:rsidRDefault="0088128E" w:rsidP="00714B33">
      <w:pPr>
        <w:pStyle w:val="ListParagraph"/>
        <w:numPr>
          <w:ilvl w:val="0"/>
          <w:numId w:val="1"/>
        </w:numPr>
        <w:rPr>
          <w:rFonts w:ascii="Arial" w:hAnsi="Arial" w:cs="Arial"/>
          <w:b/>
          <w:sz w:val="24"/>
          <w:szCs w:val="24"/>
        </w:rPr>
      </w:pPr>
      <w:r w:rsidRPr="00714B33">
        <w:rPr>
          <w:rFonts w:ascii="Arial" w:hAnsi="Arial" w:cs="Arial"/>
          <w:b/>
          <w:sz w:val="24"/>
          <w:szCs w:val="24"/>
        </w:rPr>
        <w:t>Update from Annie Smith, Welsh Water ENRaW</w:t>
      </w:r>
      <w:r w:rsidR="00714B33">
        <w:rPr>
          <w:rFonts w:ascii="Arial" w:hAnsi="Arial" w:cs="Arial"/>
          <w:b/>
          <w:sz w:val="24"/>
          <w:szCs w:val="24"/>
        </w:rPr>
        <w:t xml:space="preserve"> </w:t>
      </w:r>
      <w:r w:rsidRPr="00714B33">
        <w:rPr>
          <w:rFonts w:ascii="Arial" w:hAnsi="Arial" w:cs="Arial"/>
          <w:b/>
          <w:sz w:val="24"/>
          <w:szCs w:val="24"/>
        </w:rPr>
        <w:t>(Enabling Natural Resources and Wellbeing) Project Manager</w:t>
      </w:r>
      <w:r w:rsidR="00E75FC3">
        <w:rPr>
          <w:rFonts w:ascii="Arial" w:hAnsi="Arial" w:cs="Arial"/>
          <w:b/>
          <w:sz w:val="24"/>
          <w:szCs w:val="24"/>
        </w:rPr>
        <w:t xml:space="preserve"> on Volunteering Hub</w:t>
      </w:r>
    </w:p>
    <w:p w14:paraId="46F498D6" w14:textId="5B2F77AF" w:rsidR="00E4499F" w:rsidRDefault="00714B33" w:rsidP="0091131B">
      <w:pPr>
        <w:ind w:left="360"/>
        <w:rPr>
          <w:rFonts w:ascii="Arial" w:hAnsi="Arial" w:cs="Arial"/>
          <w:sz w:val="24"/>
          <w:szCs w:val="24"/>
        </w:rPr>
      </w:pPr>
      <w:r w:rsidRPr="00714B33">
        <w:rPr>
          <w:rFonts w:ascii="Arial" w:hAnsi="Arial" w:cs="Arial"/>
          <w:sz w:val="24"/>
          <w:szCs w:val="24"/>
        </w:rPr>
        <w:t xml:space="preserve">Annie gave some background to the volunteer management system (VMS) that was to be used by Welsh Water.  She had demo’ed for the </w:t>
      </w:r>
      <w:r>
        <w:rPr>
          <w:rFonts w:ascii="Arial" w:hAnsi="Arial" w:cs="Arial"/>
          <w:sz w:val="24"/>
          <w:szCs w:val="24"/>
        </w:rPr>
        <w:t>C</w:t>
      </w:r>
      <w:r w:rsidRPr="00714B33">
        <w:rPr>
          <w:rFonts w:ascii="Arial" w:hAnsi="Arial" w:cs="Arial"/>
          <w:sz w:val="24"/>
          <w:szCs w:val="24"/>
        </w:rPr>
        <w:t xml:space="preserve">hair last week and is trying to arrange with the Secretary, who agreed to be the lead for this </w:t>
      </w:r>
      <w:r w:rsidR="0091131B">
        <w:rPr>
          <w:rFonts w:ascii="Arial" w:hAnsi="Arial" w:cs="Arial"/>
          <w:sz w:val="24"/>
          <w:szCs w:val="24"/>
        </w:rPr>
        <w:t>for the time being</w:t>
      </w:r>
      <w:r w:rsidRPr="00714B33">
        <w:rPr>
          <w:rFonts w:ascii="Arial" w:hAnsi="Arial" w:cs="Arial"/>
          <w:sz w:val="24"/>
          <w:szCs w:val="24"/>
        </w:rPr>
        <w:t>.</w:t>
      </w:r>
      <w:r>
        <w:rPr>
          <w:rFonts w:ascii="Arial" w:hAnsi="Arial" w:cs="Arial"/>
          <w:sz w:val="24"/>
          <w:szCs w:val="24"/>
        </w:rPr>
        <w:t xml:space="preserve"> </w:t>
      </w:r>
      <w:r w:rsidR="0091131B">
        <w:rPr>
          <w:rFonts w:ascii="Arial" w:hAnsi="Arial" w:cs="Arial"/>
          <w:sz w:val="24"/>
          <w:szCs w:val="24"/>
        </w:rPr>
        <w:t xml:space="preserve"> </w:t>
      </w:r>
      <w:r>
        <w:rPr>
          <w:rFonts w:ascii="Arial" w:hAnsi="Arial" w:cs="Arial"/>
          <w:sz w:val="24"/>
          <w:szCs w:val="24"/>
        </w:rPr>
        <w:t>Costs for buying and licensing the product ‘Team Kinetic’ has been met by DCWW</w:t>
      </w:r>
      <w:r w:rsidR="00E4499F">
        <w:rPr>
          <w:rFonts w:ascii="Arial" w:hAnsi="Arial" w:cs="Arial"/>
          <w:sz w:val="24"/>
          <w:szCs w:val="24"/>
        </w:rPr>
        <w:t xml:space="preserve">, who are treating this as a pilot since they do not </w:t>
      </w:r>
      <w:r w:rsidR="0091131B">
        <w:rPr>
          <w:rFonts w:ascii="Arial" w:hAnsi="Arial" w:cs="Arial"/>
          <w:sz w:val="24"/>
          <w:szCs w:val="24"/>
        </w:rPr>
        <w:t xml:space="preserve">operate volunteering or indeed ‘Friends of’ groups </w:t>
      </w:r>
      <w:r w:rsidR="00E4499F">
        <w:rPr>
          <w:rFonts w:ascii="Arial" w:hAnsi="Arial" w:cs="Arial"/>
          <w:sz w:val="24"/>
          <w:szCs w:val="24"/>
        </w:rPr>
        <w:t>at their other sites yet.</w:t>
      </w:r>
      <w:r w:rsidR="007D3BA4">
        <w:rPr>
          <w:rFonts w:ascii="Arial" w:hAnsi="Arial" w:cs="Arial"/>
          <w:sz w:val="24"/>
          <w:szCs w:val="24"/>
        </w:rPr>
        <w:t xml:space="preserve">  An accompanying policy has been drafted by Annie. </w:t>
      </w:r>
    </w:p>
    <w:p w14:paraId="6FA046FC" w14:textId="2053FAA1" w:rsidR="00714B33" w:rsidRDefault="00714B33" w:rsidP="0091131B">
      <w:pPr>
        <w:ind w:left="360"/>
        <w:rPr>
          <w:rFonts w:ascii="Arial" w:hAnsi="Arial" w:cs="Arial"/>
          <w:sz w:val="24"/>
          <w:szCs w:val="24"/>
        </w:rPr>
      </w:pPr>
      <w:r>
        <w:rPr>
          <w:rFonts w:ascii="Arial" w:hAnsi="Arial" w:cs="Arial"/>
          <w:sz w:val="24"/>
          <w:szCs w:val="24"/>
        </w:rPr>
        <w:t xml:space="preserve">The friends group will register as a ‘provider’ of opportunities that individuals will sign up for in due course.  This system is also well used throughout Wales (for instance, by the Wales Council for Voluntary Action </w:t>
      </w:r>
      <w:r w:rsidR="0091131B">
        <w:rPr>
          <w:rFonts w:ascii="Arial" w:hAnsi="Arial" w:cs="Arial"/>
          <w:sz w:val="24"/>
          <w:szCs w:val="24"/>
        </w:rPr>
        <w:t>(</w:t>
      </w:r>
      <w:r>
        <w:rPr>
          <w:rFonts w:ascii="Arial" w:hAnsi="Arial" w:cs="Arial"/>
          <w:sz w:val="24"/>
          <w:szCs w:val="24"/>
        </w:rPr>
        <w:t>WCVA) and scope exists for it be used inter-organisation</w:t>
      </w:r>
      <w:r w:rsidR="007D3BA4">
        <w:rPr>
          <w:rFonts w:ascii="Arial" w:hAnsi="Arial" w:cs="Arial"/>
          <w:sz w:val="24"/>
          <w:szCs w:val="24"/>
        </w:rPr>
        <w:t>ally</w:t>
      </w:r>
      <w:r>
        <w:rPr>
          <w:rFonts w:ascii="Arial" w:hAnsi="Arial" w:cs="Arial"/>
          <w:sz w:val="24"/>
          <w:szCs w:val="24"/>
        </w:rPr>
        <w:t xml:space="preserve"> at some point in the future.</w:t>
      </w:r>
    </w:p>
    <w:p w14:paraId="46D2514B" w14:textId="48BAA2B8" w:rsidR="00714B33" w:rsidRDefault="007D3BA4" w:rsidP="0091131B">
      <w:pPr>
        <w:ind w:left="360"/>
        <w:rPr>
          <w:rFonts w:ascii="Arial" w:hAnsi="Arial" w:cs="Arial"/>
          <w:sz w:val="24"/>
          <w:szCs w:val="24"/>
        </w:rPr>
      </w:pPr>
      <w:r>
        <w:rPr>
          <w:rFonts w:ascii="Arial" w:hAnsi="Arial" w:cs="Arial"/>
          <w:sz w:val="24"/>
          <w:szCs w:val="24"/>
        </w:rPr>
        <w:t xml:space="preserve">Managing expectations for potential volunteers was discussed; the Group want to promote volunteering, however until the site is fully open to the </w:t>
      </w:r>
      <w:r w:rsidR="00064E87">
        <w:rPr>
          <w:rFonts w:ascii="Arial" w:hAnsi="Arial" w:cs="Arial"/>
          <w:sz w:val="24"/>
          <w:szCs w:val="24"/>
        </w:rPr>
        <w:t>p</w:t>
      </w:r>
      <w:r>
        <w:rPr>
          <w:rFonts w:ascii="Arial" w:hAnsi="Arial" w:cs="Arial"/>
          <w:sz w:val="24"/>
          <w:szCs w:val="24"/>
        </w:rPr>
        <w:t xml:space="preserve">ublic opportunities will be more limited and there is understandable caution around volunteering and water sports.   </w:t>
      </w:r>
      <w:r w:rsidR="00E9315C">
        <w:rPr>
          <w:rFonts w:ascii="Arial" w:hAnsi="Arial" w:cs="Arial"/>
          <w:sz w:val="24"/>
          <w:szCs w:val="24"/>
        </w:rPr>
        <w:t xml:space="preserve">Any volunteers that are approved to be on site will need to undergo a site induction. </w:t>
      </w:r>
    </w:p>
    <w:p w14:paraId="78D4D857" w14:textId="11466AC9" w:rsidR="00850F0D" w:rsidRDefault="00850F0D" w:rsidP="0091131B">
      <w:pPr>
        <w:ind w:left="360"/>
        <w:rPr>
          <w:rFonts w:ascii="Arial" w:hAnsi="Arial" w:cs="Arial"/>
          <w:b/>
          <w:sz w:val="24"/>
          <w:szCs w:val="24"/>
        </w:rPr>
      </w:pPr>
      <w:r w:rsidRPr="00850F0D">
        <w:rPr>
          <w:rFonts w:ascii="Arial" w:hAnsi="Arial" w:cs="Arial"/>
          <w:b/>
          <w:sz w:val="24"/>
          <w:szCs w:val="24"/>
        </w:rPr>
        <w:t>ACTION: Annie to arrange demo for Anne and then familiarisation with the product can begin</w:t>
      </w:r>
      <w:r>
        <w:rPr>
          <w:rFonts w:ascii="Arial" w:hAnsi="Arial" w:cs="Arial"/>
          <w:b/>
          <w:sz w:val="24"/>
          <w:szCs w:val="24"/>
        </w:rPr>
        <w:t>.</w:t>
      </w:r>
    </w:p>
    <w:p w14:paraId="557B6760" w14:textId="77777777" w:rsidR="00CA74AC" w:rsidRPr="00850F0D" w:rsidRDefault="00CA74AC" w:rsidP="0091131B">
      <w:pPr>
        <w:ind w:left="360"/>
        <w:rPr>
          <w:rFonts w:ascii="Arial" w:hAnsi="Arial" w:cs="Arial"/>
          <w:b/>
          <w:sz w:val="24"/>
          <w:szCs w:val="24"/>
        </w:rPr>
      </w:pPr>
    </w:p>
    <w:p w14:paraId="1F090373" w14:textId="77777777" w:rsidR="00E75FC3" w:rsidRDefault="00E75FC3" w:rsidP="00E75FC3">
      <w:pPr>
        <w:pStyle w:val="ListParagraph"/>
        <w:numPr>
          <w:ilvl w:val="0"/>
          <w:numId w:val="1"/>
        </w:numPr>
        <w:rPr>
          <w:rFonts w:ascii="Arial" w:hAnsi="Arial" w:cs="Arial"/>
          <w:b/>
          <w:sz w:val="24"/>
          <w:szCs w:val="24"/>
        </w:rPr>
      </w:pPr>
      <w:r w:rsidRPr="00714B33">
        <w:rPr>
          <w:rFonts w:ascii="Arial" w:hAnsi="Arial" w:cs="Arial"/>
          <w:b/>
          <w:sz w:val="24"/>
          <w:szCs w:val="24"/>
        </w:rPr>
        <w:lastRenderedPageBreak/>
        <w:t>Update from Annie Smith, Welsh Water ENRaW</w:t>
      </w:r>
      <w:r>
        <w:rPr>
          <w:rFonts w:ascii="Arial" w:hAnsi="Arial" w:cs="Arial"/>
          <w:b/>
          <w:sz w:val="24"/>
          <w:szCs w:val="24"/>
        </w:rPr>
        <w:t xml:space="preserve"> </w:t>
      </w:r>
      <w:r w:rsidRPr="00714B33">
        <w:rPr>
          <w:rFonts w:ascii="Arial" w:hAnsi="Arial" w:cs="Arial"/>
          <w:b/>
          <w:sz w:val="24"/>
          <w:szCs w:val="24"/>
        </w:rPr>
        <w:t>(Enabling Natural Resources and Wellbeing) Project Manager</w:t>
      </w:r>
      <w:r>
        <w:rPr>
          <w:rFonts w:ascii="Arial" w:hAnsi="Arial" w:cs="Arial"/>
          <w:b/>
          <w:sz w:val="24"/>
          <w:szCs w:val="24"/>
        </w:rPr>
        <w:t xml:space="preserve"> on other items regarding the site:</w:t>
      </w:r>
    </w:p>
    <w:p w14:paraId="0950EA8E" w14:textId="77777777" w:rsidR="00E75FC3" w:rsidRDefault="004D76D6" w:rsidP="00E75FC3">
      <w:pPr>
        <w:pStyle w:val="ListParagraph"/>
        <w:numPr>
          <w:ilvl w:val="0"/>
          <w:numId w:val="3"/>
        </w:numPr>
        <w:rPr>
          <w:rFonts w:ascii="Arial" w:hAnsi="Arial" w:cs="Arial"/>
          <w:sz w:val="24"/>
          <w:szCs w:val="24"/>
        </w:rPr>
      </w:pPr>
      <w:r w:rsidRPr="00E75FC3">
        <w:rPr>
          <w:rFonts w:ascii="Arial" w:hAnsi="Arial" w:cs="Arial"/>
          <w:sz w:val="24"/>
          <w:szCs w:val="24"/>
        </w:rPr>
        <w:t>It is understood there will be two DCWW rangers for the site.  One has been recruited internally and one external advert has just</w:t>
      </w:r>
      <w:r w:rsidR="00E75FC3">
        <w:rPr>
          <w:rFonts w:ascii="Arial" w:hAnsi="Arial" w:cs="Arial"/>
          <w:sz w:val="24"/>
          <w:szCs w:val="24"/>
        </w:rPr>
        <w:t xml:space="preserve"> </w:t>
      </w:r>
      <w:r w:rsidRPr="00E75FC3">
        <w:rPr>
          <w:rFonts w:ascii="Arial" w:hAnsi="Arial" w:cs="Arial"/>
          <w:sz w:val="24"/>
          <w:szCs w:val="24"/>
        </w:rPr>
        <w:t>been published</w:t>
      </w:r>
      <w:r w:rsidR="00E75FC3">
        <w:rPr>
          <w:rFonts w:ascii="Arial" w:hAnsi="Arial" w:cs="Arial"/>
          <w:sz w:val="24"/>
          <w:szCs w:val="24"/>
        </w:rPr>
        <w:t>.</w:t>
      </w:r>
    </w:p>
    <w:p w14:paraId="598A4AF0" w14:textId="48B5F3B7" w:rsidR="00E75FC3" w:rsidRDefault="00E75FC3" w:rsidP="00E75FC3">
      <w:pPr>
        <w:pStyle w:val="ListParagraph"/>
        <w:numPr>
          <w:ilvl w:val="0"/>
          <w:numId w:val="3"/>
        </w:numPr>
        <w:rPr>
          <w:rFonts w:ascii="Arial" w:hAnsi="Arial" w:cs="Arial"/>
          <w:sz w:val="24"/>
          <w:szCs w:val="24"/>
        </w:rPr>
      </w:pPr>
      <w:r>
        <w:rPr>
          <w:rFonts w:ascii="Arial" w:hAnsi="Arial" w:cs="Arial"/>
          <w:sz w:val="24"/>
          <w:szCs w:val="24"/>
        </w:rPr>
        <w:t xml:space="preserve">Annie can access two grants, but most of the spending will need to be completed this financial year so she is looking at procuring PPE, tools etc. as soon as possible. </w:t>
      </w:r>
      <w:r w:rsidR="00E9315C">
        <w:rPr>
          <w:rFonts w:ascii="Arial" w:hAnsi="Arial" w:cs="Arial"/>
          <w:sz w:val="24"/>
          <w:szCs w:val="24"/>
        </w:rPr>
        <w:t xml:space="preserve"> The purpose of the grants is to establish what can become a self-sustaining unit alongside the DCWW </w:t>
      </w:r>
      <w:r w:rsidR="00CF453A">
        <w:rPr>
          <w:rFonts w:ascii="Arial" w:hAnsi="Arial" w:cs="Arial"/>
          <w:sz w:val="24"/>
          <w:szCs w:val="24"/>
        </w:rPr>
        <w:t>operation</w:t>
      </w:r>
      <w:r w:rsidR="00E9315C">
        <w:rPr>
          <w:rFonts w:ascii="Arial" w:hAnsi="Arial" w:cs="Arial"/>
          <w:sz w:val="24"/>
          <w:szCs w:val="24"/>
        </w:rPr>
        <w:t xml:space="preserve"> and</w:t>
      </w:r>
      <w:r>
        <w:rPr>
          <w:rFonts w:ascii="Arial" w:hAnsi="Arial" w:cs="Arial"/>
          <w:sz w:val="24"/>
          <w:szCs w:val="24"/>
        </w:rPr>
        <w:t xml:space="preserve"> are as follows:</w:t>
      </w:r>
    </w:p>
    <w:p w14:paraId="0C24AFAA" w14:textId="2B7A6B39" w:rsidR="00E75FC3" w:rsidRDefault="00E75FC3" w:rsidP="00E75FC3">
      <w:pPr>
        <w:pStyle w:val="ListParagraph"/>
        <w:numPr>
          <w:ilvl w:val="0"/>
          <w:numId w:val="3"/>
        </w:numPr>
        <w:rPr>
          <w:rFonts w:ascii="Arial" w:hAnsi="Arial" w:cs="Arial"/>
          <w:sz w:val="24"/>
          <w:szCs w:val="24"/>
        </w:rPr>
      </w:pPr>
      <w:r>
        <w:rPr>
          <w:rFonts w:ascii="Arial" w:hAnsi="Arial" w:cs="Arial"/>
          <w:sz w:val="24"/>
          <w:szCs w:val="24"/>
        </w:rPr>
        <w:t>The ENRaW grant which covers things like volunteering, social prescribing, education and</w:t>
      </w:r>
    </w:p>
    <w:p w14:paraId="7788C747" w14:textId="12C60647" w:rsidR="00E75FC3" w:rsidRDefault="00E75FC3" w:rsidP="00E75FC3">
      <w:pPr>
        <w:pStyle w:val="ListParagraph"/>
        <w:numPr>
          <w:ilvl w:val="0"/>
          <w:numId w:val="3"/>
        </w:numPr>
        <w:rPr>
          <w:rFonts w:ascii="Arial" w:hAnsi="Arial" w:cs="Arial"/>
          <w:sz w:val="24"/>
          <w:szCs w:val="24"/>
        </w:rPr>
      </w:pPr>
      <w:r>
        <w:rPr>
          <w:rFonts w:ascii="Arial" w:hAnsi="Arial" w:cs="Arial"/>
          <w:sz w:val="24"/>
          <w:szCs w:val="24"/>
        </w:rPr>
        <w:t>The Heritage Lottery Fund /Welsh Government Community Woodlands Grant.  In the main this concerns the restoration of Gwern-y-Bendy woods.</w:t>
      </w:r>
      <w:r w:rsidR="00940EA0">
        <w:rPr>
          <w:rFonts w:ascii="Arial" w:hAnsi="Arial" w:cs="Arial"/>
          <w:sz w:val="24"/>
          <w:szCs w:val="24"/>
        </w:rPr>
        <w:t xml:space="preserve">  Annie will try and arrange a date over the summer for those interested to visit. </w:t>
      </w:r>
    </w:p>
    <w:p w14:paraId="5979145E" w14:textId="2FF7C547" w:rsidR="00A21CCC" w:rsidRPr="00A21CCC" w:rsidRDefault="00A21CCC" w:rsidP="00A21CCC">
      <w:pPr>
        <w:ind w:left="1120"/>
        <w:rPr>
          <w:rFonts w:ascii="Arial" w:hAnsi="Arial" w:cs="Arial"/>
          <w:b/>
          <w:sz w:val="24"/>
          <w:szCs w:val="24"/>
        </w:rPr>
      </w:pPr>
      <w:r w:rsidRPr="00A21CCC">
        <w:rPr>
          <w:rFonts w:ascii="Arial" w:hAnsi="Arial" w:cs="Arial"/>
          <w:b/>
          <w:sz w:val="24"/>
          <w:szCs w:val="24"/>
        </w:rPr>
        <w:t xml:space="preserve">ACTION: </w:t>
      </w:r>
      <w:r w:rsidR="00940EA0">
        <w:rPr>
          <w:rFonts w:ascii="Arial" w:hAnsi="Arial" w:cs="Arial"/>
          <w:b/>
          <w:sz w:val="24"/>
          <w:szCs w:val="24"/>
        </w:rPr>
        <w:t xml:space="preserve">Annie to try and arrange a visit to Gwern-y-Bendy over the summer and </w:t>
      </w:r>
      <w:r w:rsidRPr="00A21CCC">
        <w:rPr>
          <w:rFonts w:ascii="Arial" w:hAnsi="Arial" w:cs="Arial"/>
          <w:b/>
          <w:sz w:val="24"/>
          <w:szCs w:val="24"/>
        </w:rPr>
        <w:t xml:space="preserve">Chair </w:t>
      </w:r>
      <w:r w:rsidR="00940EA0">
        <w:rPr>
          <w:rFonts w:ascii="Arial" w:hAnsi="Arial" w:cs="Arial"/>
          <w:b/>
          <w:sz w:val="24"/>
          <w:szCs w:val="24"/>
        </w:rPr>
        <w:t xml:space="preserve">expressed interest </w:t>
      </w:r>
      <w:r w:rsidRPr="00A21CCC">
        <w:rPr>
          <w:rFonts w:ascii="Arial" w:hAnsi="Arial" w:cs="Arial"/>
          <w:b/>
          <w:sz w:val="24"/>
          <w:szCs w:val="24"/>
        </w:rPr>
        <w:t>in any activity associated with the Community Woodlands Grant</w:t>
      </w:r>
    </w:p>
    <w:p w14:paraId="5B0FC139" w14:textId="3D394FB1" w:rsidR="00E75FC3" w:rsidRDefault="00E75FC3" w:rsidP="00E75FC3">
      <w:pPr>
        <w:pStyle w:val="ListParagraph"/>
        <w:numPr>
          <w:ilvl w:val="0"/>
          <w:numId w:val="3"/>
        </w:numPr>
        <w:rPr>
          <w:rFonts w:ascii="Arial" w:hAnsi="Arial" w:cs="Arial"/>
          <w:sz w:val="24"/>
          <w:szCs w:val="24"/>
        </w:rPr>
      </w:pPr>
      <w:r>
        <w:rPr>
          <w:rFonts w:ascii="Arial" w:hAnsi="Arial" w:cs="Arial"/>
          <w:sz w:val="24"/>
          <w:szCs w:val="24"/>
        </w:rPr>
        <w:t>Annie clarified that work done by the friends that has prior approval by DCWW is covered by their insurance but it may be worth the Friends Group considering their own professional advice about other liabilities</w:t>
      </w:r>
      <w:r w:rsidR="00C35F71">
        <w:rPr>
          <w:rFonts w:ascii="Arial" w:hAnsi="Arial" w:cs="Arial"/>
          <w:sz w:val="24"/>
          <w:szCs w:val="24"/>
        </w:rPr>
        <w:t>.</w:t>
      </w:r>
    </w:p>
    <w:p w14:paraId="5AB3165C" w14:textId="0A62375F" w:rsidR="00C35F71" w:rsidRDefault="00C35F71" w:rsidP="00C35F71">
      <w:pPr>
        <w:ind w:left="800" w:firstLine="320"/>
        <w:rPr>
          <w:rFonts w:ascii="Arial" w:hAnsi="Arial" w:cs="Arial"/>
          <w:b/>
          <w:sz w:val="24"/>
          <w:szCs w:val="24"/>
        </w:rPr>
      </w:pPr>
      <w:r w:rsidRPr="00C35F71">
        <w:rPr>
          <w:rFonts w:ascii="Arial" w:hAnsi="Arial" w:cs="Arial"/>
          <w:b/>
          <w:sz w:val="24"/>
          <w:szCs w:val="24"/>
        </w:rPr>
        <w:t>ACTION: Exec Cttee to consider obtaining relevant advice</w:t>
      </w:r>
    </w:p>
    <w:p w14:paraId="74F2F480" w14:textId="6678DB80" w:rsidR="00835ECD" w:rsidRPr="00835ECD" w:rsidRDefault="00835ECD" w:rsidP="00835ECD">
      <w:pPr>
        <w:pStyle w:val="ListParagraph"/>
        <w:numPr>
          <w:ilvl w:val="0"/>
          <w:numId w:val="3"/>
        </w:numPr>
        <w:rPr>
          <w:rFonts w:ascii="Arial" w:hAnsi="Arial" w:cs="Arial"/>
          <w:b/>
          <w:sz w:val="24"/>
          <w:szCs w:val="24"/>
        </w:rPr>
      </w:pPr>
      <w:r>
        <w:rPr>
          <w:rFonts w:ascii="Arial" w:hAnsi="Arial" w:cs="Arial"/>
          <w:sz w:val="24"/>
          <w:szCs w:val="24"/>
        </w:rPr>
        <w:t>DCWW is currently working on satisfying the pre-commencement conditions set by the planning authority.  (Cardiff Council)</w:t>
      </w:r>
    </w:p>
    <w:p w14:paraId="4589A760" w14:textId="2911E83A" w:rsidR="00835ECD" w:rsidRPr="00835ECD" w:rsidRDefault="00835ECD" w:rsidP="00835ECD">
      <w:pPr>
        <w:pStyle w:val="ListParagraph"/>
        <w:numPr>
          <w:ilvl w:val="0"/>
          <w:numId w:val="3"/>
        </w:numPr>
        <w:rPr>
          <w:rFonts w:ascii="Arial" w:hAnsi="Arial" w:cs="Arial"/>
          <w:b/>
          <w:sz w:val="24"/>
          <w:szCs w:val="24"/>
        </w:rPr>
      </w:pPr>
      <w:r>
        <w:rPr>
          <w:rFonts w:ascii="Arial" w:hAnsi="Arial" w:cs="Arial"/>
          <w:sz w:val="24"/>
          <w:szCs w:val="24"/>
        </w:rPr>
        <w:t xml:space="preserve">Procurement for building work is ongoing </w:t>
      </w:r>
    </w:p>
    <w:p w14:paraId="2F06B431" w14:textId="41F7DB93" w:rsidR="00835ECD" w:rsidRPr="00835ECD" w:rsidRDefault="00835ECD" w:rsidP="00835ECD">
      <w:pPr>
        <w:pStyle w:val="ListParagraph"/>
        <w:numPr>
          <w:ilvl w:val="0"/>
          <w:numId w:val="3"/>
        </w:numPr>
        <w:rPr>
          <w:rFonts w:ascii="Arial" w:hAnsi="Arial" w:cs="Arial"/>
          <w:b/>
          <w:sz w:val="24"/>
          <w:szCs w:val="24"/>
        </w:rPr>
      </w:pPr>
      <w:r>
        <w:rPr>
          <w:rFonts w:ascii="Arial" w:hAnsi="Arial" w:cs="Arial"/>
          <w:sz w:val="24"/>
          <w:szCs w:val="24"/>
        </w:rPr>
        <w:t>A separate procurement is being undertaken for footpaths as this funding comes from ENRaW.</w:t>
      </w:r>
    </w:p>
    <w:p w14:paraId="4122ED30" w14:textId="52B7CAE3" w:rsidR="00E75FC3" w:rsidRDefault="00E75FC3" w:rsidP="00513B1F">
      <w:pPr>
        <w:rPr>
          <w:rFonts w:ascii="Arial" w:hAnsi="Arial" w:cs="Arial"/>
          <w:sz w:val="24"/>
          <w:szCs w:val="24"/>
        </w:rPr>
      </w:pPr>
    </w:p>
    <w:p w14:paraId="6FEF4CAA" w14:textId="520888A7" w:rsidR="00513B1F" w:rsidRPr="00513B1F" w:rsidRDefault="00513B1F" w:rsidP="00513B1F">
      <w:pPr>
        <w:pStyle w:val="ListParagraph"/>
        <w:numPr>
          <w:ilvl w:val="0"/>
          <w:numId w:val="1"/>
        </w:numPr>
        <w:rPr>
          <w:rFonts w:ascii="Arial" w:hAnsi="Arial" w:cs="Arial"/>
          <w:b/>
          <w:sz w:val="24"/>
          <w:szCs w:val="24"/>
        </w:rPr>
      </w:pPr>
      <w:r w:rsidRPr="00513B1F">
        <w:rPr>
          <w:rFonts w:ascii="Arial" w:hAnsi="Arial" w:cs="Arial"/>
          <w:b/>
          <w:sz w:val="24"/>
          <w:szCs w:val="24"/>
        </w:rPr>
        <w:t>Items for discussion by the Executive Committee</w:t>
      </w:r>
    </w:p>
    <w:p w14:paraId="192E98A3" w14:textId="77777777" w:rsidR="00CF073A" w:rsidRDefault="00513B1F" w:rsidP="00513B1F">
      <w:pPr>
        <w:ind w:left="360"/>
        <w:rPr>
          <w:rFonts w:ascii="Arial" w:hAnsi="Arial" w:cs="Arial"/>
          <w:sz w:val="24"/>
          <w:szCs w:val="24"/>
        </w:rPr>
      </w:pPr>
      <w:r>
        <w:rPr>
          <w:rFonts w:ascii="Arial" w:hAnsi="Arial" w:cs="Arial"/>
          <w:sz w:val="24"/>
          <w:szCs w:val="24"/>
        </w:rPr>
        <w:t>Bernard had prepared a file each for the Secretary and Treasurer</w:t>
      </w:r>
      <w:r w:rsidR="00320BE1">
        <w:rPr>
          <w:rFonts w:ascii="Arial" w:hAnsi="Arial" w:cs="Arial"/>
          <w:sz w:val="24"/>
          <w:szCs w:val="24"/>
        </w:rPr>
        <w:t xml:space="preserve">. </w:t>
      </w:r>
    </w:p>
    <w:p w14:paraId="243931F6" w14:textId="5A058C7D" w:rsidR="00513B1F" w:rsidRPr="00CF073A" w:rsidRDefault="00320BE1" w:rsidP="00CF073A">
      <w:pPr>
        <w:pStyle w:val="ListParagraph"/>
        <w:numPr>
          <w:ilvl w:val="0"/>
          <w:numId w:val="5"/>
        </w:numPr>
        <w:rPr>
          <w:rFonts w:ascii="Arial" w:hAnsi="Arial" w:cs="Arial"/>
          <w:sz w:val="24"/>
          <w:szCs w:val="24"/>
        </w:rPr>
      </w:pPr>
      <w:r w:rsidRPr="00CF073A">
        <w:rPr>
          <w:rFonts w:ascii="Arial" w:hAnsi="Arial" w:cs="Arial"/>
          <w:sz w:val="24"/>
          <w:szCs w:val="24"/>
        </w:rPr>
        <w:t>Some signatures were required for bank accounts and all gave their permission for email addresses to be shared (recorded here for ease of reference)</w:t>
      </w:r>
      <w:r w:rsidR="00513B1F" w:rsidRPr="00CF073A">
        <w:rPr>
          <w:rFonts w:ascii="Arial" w:hAnsi="Arial" w:cs="Arial"/>
          <w:sz w:val="24"/>
          <w:szCs w:val="24"/>
        </w:rPr>
        <w:t>:</w:t>
      </w:r>
    </w:p>
    <w:p w14:paraId="16C01635" w14:textId="4D2A7B30" w:rsidR="00E75FC3" w:rsidRDefault="00BF23E1" w:rsidP="00513B1F">
      <w:pPr>
        <w:pStyle w:val="ListParagraph"/>
        <w:numPr>
          <w:ilvl w:val="0"/>
          <w:numId w:val="4"/>
        </w:numPr>
        <w:rPr>
          <w:rFonts w:ascii="Arial" w:hAnsi="Arial" w:cs="Arial"/>
          <w:sz w:val="24"/>
          <w:szCs w:val="24"/>
        </w:rPr>
      </w:pPr>
      <w:hyperlink r:id="rId10" w:history="1">
        <w:r w:rsidR="00320BE1" w:rsidRPr="008969F1">
          <w:rPr>
            <w:rStyle w:val="Hyperlink"/>
            <w:rFonts w:ascii="Arial" w:hAnsi="Arial" w:cs="Arial"/>
            <w:sz w:val="24"/>
            <w:szCs w:val="24"/>
          </w:rPr>
          <w:t>pauldavies101@yahoo.co.uk</w:t>
        </w:r>
      </w:hyperlink>
    </w:p>
    <w:p w14:paraId="792B6583" w14:textId="1D734E1A" w:rsidR="00320BE1" w:rsidRDefault="00BF23E1" w:rsidP="00513B1F">
      <w:pPr>
        <w:pStyle w:val="ListParagraph"/>
        <w:numPr>
          <w:ilvl w:val="0"/>
          <w:numId w:val="4"/>
        </w:numPr>
        <w:rPr>
          <w:rFonts w:ascii="Arial" w:hAnsi="Arial" w:cs="Arial"/>
          <w:sz w:val="24"/>
          <w:szCs w:val="24"/>
        </w:rPr>
      </w:pPr>
      <w:hyperlink r:id="rId11" w:history="1">
        <w:r w:rsidR="00320BE1" w:rsidRPr="008969F1">
          <w:rPr>
            <w:rStyle w:val="Hyperlink"/>
            <w:rFonts w:ascii="Arial" w:hAnsi="Arial" w:cs="Arial"/>
            <w:sz w:val="24"/>
            <w:szCs w:val="24"/>
          </w:rPr>
          <w:t>annewesson@btinternet.com</w:t>
        </w:r>
      </w:hyperlink>
    </w:p>
    <w:p w14:paraId="67A229DC" w14:textId="427662FA" w:rsidR="00320BE1" w:rsidRDefault="00BF23E1" w:rsidP="00513B1F">
      <w:pPr>
        <w:pStyle w:val="ListParagraph"/>
        <w:numPr>
          <w:ilvl w:val="0"/>
          <w:numId w:val="4"/>
        </w:numPr>
        <w:rPr>
          <w:rFonts w:ascii="Arial" w:hAnsi="Arial" w:cs="Arial"/>
          <w:sz w:val="24"/>
          <w:szCs w:val="24"/>
        </w:rPr>
      </w:pPr>
      <w:hyperlink r:id="rId12" w:history="1">
        <w:r w:rsidR="00320BE1" w:rsidRPr="008969F1">
          <w:rPr>
            <w:rStyle w:val="Hyperlink"/>
            <w:rFonts w:ascii="Arial" w:hAnsi="Arial" w:cs="Arial"/>
            <w:sz w:val="24"/>
            <w:szCs w:val="24"/>
          </w:rPr>
          <w:t>pjfullerton120@gmail.com</w:t>
        </w:r>
      </w:hyperlink>
    </w:p>
    <w:p w14:paraId="4672C1EF" w14:textId="4B87C030" w:rsidR="00320BE1" w:rsidRDefault="00BF23E1" w:rsidP="00513B1F">
      <w:pPr>
        <w:pStyle w:val="ListParagraph"/>
        <w:numPr>
          <w:ilvl w:val="0"/>
          <w:numId w:val="4"/>
        </w:numPr>
        <w:rPr>
          <w:rFonts w:ascii="Arial" w:hAnsi="Arial" w:cs="Arial"/>
          <w:sz w:val="24"/>
          <w:szCs w:val="24"/>
        </w:rPr>
      </w:pPr>
      <w:hyperlink r:id="rId13" w:history="1">
        <w:r w:rsidR="002451EA" w:rsidRPr="008969F1">
          <w:rPr>
            <w:rStyle w:val="Hyperlink"/>
            <w:rFonts w:ascii="Arial" w:hAnsi="Arial" w:cs="Arial"/>
            <w:sz w:val="24"/>
            <w:szCs w:val="24"/>
          </w:rPr>
          <w:t>julie.lawrence23@gmail.com</w:t>
        </w:r>
      </w:hyperlink>
    </w:p>
    <w:p w14:paraId="40D9810B" w14:textId="491248D8" w:rsidR="00CF073A" w:rsidRDefault="002451EA" w:rsidP="00CF073A">
      <w:pPr>
        <w:pStyle w:val="ListParagraph"/>
        <w:numPr>
          <w:ilvl w:val="0"/>
          <w:numId w:val="4"/>
        </w:numPr>
        <w:rPr>
          <w:rFonts w:ascii="Arial" w:hAnsi="Arial" w:cs="Arial"/>
          <w:sz w:val="24"/>
          <w:szCs w:val="24"/>
        </w:rPr>
      </w:pPr>
      <w:r w:rsidRPr="00CF073A">
        <w:rPr>
          <w:rFonts w:ascii="Arial" w:hAnsi="Arial" w:cs="Arial"/>
          <w:sz w:val="24"/>
          <w:szCs w:val="24"/>
        </w:rPr>
        <w:t>The Chair suggested meetings of the full Committee on a monthly basis at this stage and requested</w:t>
      </w:r>
      <w:r w:rsidR="00CF073A" w:rsidRPr="00CF073A">
        <w:rPr>
          <w:rFonts w:ascii="Arial" w:hAnsi="Arial" w:cs="Arial"/>
          <w:sz w:val="24"/>
          <w:szCs w:val="24"/>
        </w:rPr>
        <w:t xml:space="preserve"> the location to be accessible by public transport</w:t>
      </w:r>
      <w:r w:rsidR="00CF073A">
        <w:rPr>
          <w:rFonts w:ascii="Arial" w:hAnsi="Arial" w:cs="Arial"/>
          <w:sz w:val="24"/>
          <w:szCs w:val="24"/>
        </w:rPr>
        <w:t>.  Exact frequency of meetings would be an item at the first full committee meeting</w:t>
      </w:r>
    </w:p>
    <w:p w14:paraId="04D72F31" w14:textId="2C961DC1" w:rsidR="00CF073A" w:rsidRPr="00CF073A" w:rsidRDefault="00CF073A" w:rsidP="00CF073A">
      <w:pPr>
        <w:ind w:left="720"/>
        <w:rPr>
          <w:rFonts w:ascii="Arial" w:hAnsi="Arial" w:cs="Arial"/>
          <w:b/>
          <w:sz w:val="24"/>
          <w:szCs w:val="24"/>
        </w:rPr>
      </w:pPr>
      <w:r w:rsidRPr="00CF073A">
        <w:rPr>
          <w:rFonts w:ascii="Arial" w:hAnsi="Arial" w:cs="Arial"/>
          <w:b/>
          <w:sz w:val="24"/>
          <w:szCs w:val="24"/>
        </w:rPr>
        <w:t xml:space="preserve">ACTION: Anne to research possible venues </w:t>
      </w:r>
      <w:r>
        <w:rPr>
          <w:rFonts w:ascii="Arial" w:hAnsi="Arial" w:cs="Arial"/>
          <w:b/>
          <w:sz w:val="24"/>
          <w:szCs w:val="24"/>
        </w:rPr>
        <w:t>including Llanishen and Rhydypenau hubs.</w:t>
      </w:r>
    </w:p>
    <w:p w14:paraId="632EA357" w14:textId="2D6C7CED" w:rsidR="000633F2" w:rsidRDefault="00CF073A" w:rsidP="00CF073A">
      <w:pPr>
        <w:pStyle w:val="ListParagraph"/>
        <w:numPr>
          <w:ilvl w:val="0"/>
          <w:numId w:val="4"/>
        </w:numPr>
        <w:rPr>
          <w:rFonts w:ascii="Arial" w:hAnsi="Arial" w:cs="Arial"/>
          <w:sz w:val="24"/>
          <w:szCs w:val="24"/>
        </w:rPr>
      </w:pPr>
      <w:r>
        <w:rPr>
          <w:rFonts w:ascii="Arial" w:hAnsi="Arial" w:cs="Arial"/>
          <w:sz w:val="24"/>
          <w:szCs w:val="24"/>
        </w:rPr>
        <w:t>The group discussed awareness of the site’s development whilst managing expectations prior to public opening</w:t>
      </w:r>
      <w:r w:rsidR="000633F2">
        <w:rPr>
          <w:rFonts w:ascii="Arial" w:hAnsi="Arial" w:cs="Arial"/>
          <w:sz w:val="24"/>
          <w:szCs w:val="24"/>
        </w:rPr>
        <w:t>.  Bernard noted he was writing an update for the ‘Li</w:t>
      </w:r>
      <w:r w:rsidR="00CF453A">
        <w:rPr>
          <w:rFonts w:ascii="Arial" w:hAnsi="Arial" w:cs="Arial"/>
          <w:sz w:val="24"/>
          <w:szCs w:val="24"/>
        </w:rPr>
        <w:t>s</w:t>
      </w:r>
      <w:r w:rsidR="000633F2">
        <w:rPr>
          <w:rFonts w:ascii="Arial" w:hAnsi="Arial" w:cs="Arial"/>
          <w:sz w:val="24"/>
          <w:szCs w:val="24"/>
        </w:rPr>
        <w:t>vane Link’ community magazine.  The ‘Cardiff Times’ was mentioned also but no-one knew of other community publications at this stage</w:t>
      </w:r>
    </w:p>
    <w:p w14:paraId="4AE4DA20" w14:textId="09FEF039" w:rsidR="000633F2" w:rsidRDefault="000633F2" w:rsidP="00CF073A">
      <w:pPr>
        <w:pStyle w:val="ListParagraph"/>
        <w:numPr>
          <w:ilvl w:val="0"/>
          <w:numId w:val="4"/>
        </w:numPr>
        <w:rPr>
          <w:rFonts w:ascii="Arial" w:hAnsi="Arial" w:cs="Arial"/>
          <w:sz w:val="24"/>
          <w:szCs w:val="24"/>
        </w:rPr>
      </w:pPr>
      <w:r>
        <w:rPr>
          <w:rFonts w:ascii="Arial" w:hAnsi="Arial" w:cs="Arial"/>
          <w:sz w:val="24"/>
          <w:szCs w:val="24"/>
        </w:rPr>
        <w:t xml:space="preserve">Social Media was noted as an important tool to reach out to a younger audience.  Annie mentioned there were DCWW protocols for engaging in this way so the group would want to take account of these, hashtag usage etc.    </w:t>
      </w:r>
    </w:p>
    <w:p w14:paraId="5C91B364" w14:textId="411F95D7" w:rsidR="000633F2" w:rsidRDefault="000633F2" w:rsidP="00CF073A">
      <w:pPr>
        <w:pStyle w:val="ListParagraph"/>
        <w:numPr>
          <w:ilvl w:val="0"/>
          <w:numId w:val="4"/>
        </w:numPr>
        <w:rPr>
          <w:rFonts w:ascii="Arial" w:hAnsi="Arial" w:cs="Arial"/>
          <w:sz w:val="24"/>
          <w:szCs w:val="24"/>
        </w:rPr>
      </w:pPr>
      <w:r>
        <w:rPr>
          <w:rFonts w:ascii="Arial" w:hAnsi="Arial" w:cs="Arial"/>
          <w:sz w:val="24"/>
          <w:szCs w:val="24"/>
        </w:rPr>
        <w:t xml:space="preserve">Martin Wilmore (website) and Tom Tribe (logo/ graphic design) may continue to assist for the time being.  </w:t>
      </w:r>
    </w:p>
    <w:p w14:paraId="73C43DCE" w14:textId="5F668335" w:rsidR="00982AD5" w:rsidRDefault="00982AD5" w:rsidP="00CF073A">
      <w:pPr>
        <w:pStyle w:val="ListParagraph"/>
        <w:numPr>
          <w:ilvl w:val="0"/>
          <w:numId w:val="4"/>
        </w:numPr>
        <w:rPr>
          <w:rFonts w:ascii="Arial" w:hAnsi="Arial" w:cs="Arial"/>
          <w:sz w:val="24"/>
          <w:szCs w:val="24"/>
        </w:rPr>
      </w:pPr>
      <w:r>
        <w:rPr>
          <w:rFonts w:ascii="Arial" w:hAnsi="Arial" w:cs="Arial"/>
          <w:sz w:val="24"/>
          <w:szCs w:val="24"/>
        </w:rPr>
        <w:t>Anne offered to do some stakeholder mapping if required in future (Annie may have this information already)</w:t>
      </w:r>
    </w:p>
    <w:p w14:paraId="30FDFC4B" w14:textId="7A39BD37" w:rsidR="00E30FFF" w:rsidRDefault="000633F2" w:rsidP="00E30FFF">
      <w:pPr>
        <w:ind w:left="720"/>
        <w:rPr>
          <w:rFonts w:ascii="Arial" w:hAnsi="Arial" w:cs="Arial"/>
          <w:b/>
          <w:sz w:val="24"/>
          <w:szCs w:val="24"/>
        </w:rPr>
      </w:pPr>
      <w:r w:rsidRPr="000633F2">
        <w:rPr>
          <w:rFonts w:ascii="Arial" w:hAnsi="Arial" w:cs="Arial"/>
          <w:b/>
          <w:sz w:val="24"/>
          <w:szCs w:val="24"/>
        </w:rPr>
        <w:t xml:space="preserve">ACTION: Julie Lawrence agreed to be responsible for website content for the time being (uses wordpress)  </w:t>
      </w:r>
    </w:p>
    <w:p w14:paraId="141CE40A" w14:textId="77777777" w:rsidR="00CA74AC" w:rsidRDefault="00CA74AC" w:rsidP="00E30FFF">
      <w:pPr>
        <w:ind w:left="720"/>
        <w:rPr>
          <w:rFonts w:ascii="Arial" w:hAnsi="Arial" w:cs="Arial"/>
          <w:b/>
          <w:sz w:val="24"/>
          <w:szCs w:val="24"/>
        </w:rPr>
      </w:pPr>
    </w:p>
    <w:p w14:paraId="0283ADC2" w14:textId="130AB623" w:rsidR="00E30FFF" w:rsidRDefault="00CA74AC" w:rsidP="00CA74AC">
      <w:pPr>
        <w:pStyle w:val="ListParagraph"/>
        <w:numPr>
          <w:ilvl w:val="0"/>
          <w:numId w:val="1"/>
        </w:numPr>
        <w:rPr>
          <w:rFonts w:ascii="Arial" w:hAnsi="Arial" w:cs="Arial"/>
          <w:b/>
          <w:sz w:val="24"/>
          <w:szCs w:val="24"/>
        </w:rPr>
      </w:pPr>
      <w:r>
        <w:rPr>
          <w:rFonts w:ascii="Arial" w:hAnsi="Arial" w:cs="Arial"/>
          <w:b/>
          <w:sz w:val="24"/>
          <w:szCs w:val="24"/>
        </w:rPr>
        <w:t>Items for the first full committee meeting</w:t>
      </w:r>
    </w:p>
    <w:p w14:paraId="3906C4BE" w14:textId="0EA58A1B" w:rsidR="00CF073A" w:rsidRPr="00CF453A" w:rsidRDefault="00CF453A" w:rsidP="008C7B05">
      <w:pPr>
        <w:pStyle w:val="ListParagraph"/>
        <w:numPr>
          <w:ilvl w:val="0"/>
          <w:numId w:val="6"/>
        </w:numPr>
        <w:ind w:left="720"/>
        <w:rPr>
          <w:rFonts w:ascii="Arial" w:hAnsi="Arial" w:cs="Arial"/>
          <w:sz w:val="24"/>
          <w:szCs w:val="24"/>
        </w:rPr>
      </w:pPr>
      <w:r w:rsidRPr="00CF453A">
        <w:rPr>
          <w:rFonts w:ascii="Arial" w:hAnsi="Arial" w:cs="Arial"/>
          <w:sz w:val="24"/>
          <w:szCs w:val="24"/>
        </w:rPr>
        <w:t>Discuss and approve policies and nominate leads for each policy</w:t>
      </w:r>
      <w:r w:rsidR="000633F2" w:rsidRPr="00CF453A">
        <w:rPr>
          <w:rFonts w:ascii="Arial" w:hAnsi="Arial" w:cs="Arial"/>
          <w:sz w:val="24"/>
          <w:szCs w:val="24"/>
        </w:rPr>
        <w:t xml:space="preserve">   </w:t>
      </w:r>
    </w:p>
    <w:p w14:paraId="7FAFEE3E" w14:textId="7BDBFBC8" w:rsidR="00CF453A" w:rsidRPr="00CF453A" w:rsidRDefault="00CF453A" w:rsidP="008C7B05">
      <w:pPr>
        <w:pStyle w:val="ListParagraph"/>
        <w:numPr>
          <w:ilvl w:val="0"/>
          <w:numId w:val="6"/>
        </w:numPr>
        <w:ind w:left="720"/>
        <w:rPr>
          <w:rFonts w:ascii="Arial" w:hAnsi="Arial" w:cs="Arial"/>
          <w:sz w:val="24"/>
          <w:szCs w:val="24"/>
        </w:rPr>
      </w:pPr>
      <w:r w:rsidRPr="00CF453A">
        <w:rPr>
          <w:rFonts w:ascii="Arial" w:hAnsi="Arial" w:cs="Arial"/>
          <w:sz w:val="24"/>
          <w:szCs w:val="24"/>
        </w:rPr>
        <w:t>Agree frequency of meetings</w:t>
      </w:r>
      <w:r>
        <w:rPr>
          <w:rFonts w:ascii="Arial" w:hAnsi="Arial" w:cs="Arial"/>
          <w:sz w:val="24"/>
          <w:szCs w:val="24"/>
        </w:rPr>
        <w:t xml:space="preserve"> and probable regular location if possible</w:t>
      </w:r>
    </w:p>
    <w:p w14:paraId="465E865C" w14:textId="0338944A" w:rsidR="00CF453A" w:rsidRDefault="00CF453A" w:rsidP="008C7B05">
      <w:pPr>
        <w:pStyle w:val="ListParagraph"/>
        <w:numPr>
          <w:ilvl w:val="0"/>
          <w:numId w:val="6"/>
        </w:numPr>
        <w:ind w:left="720"/>
        <w:rPr>
          <w:rFonts w:ascii="Arial" w:hAnsi="Arial" w:cs="Arial"/>
          <w:sz w:val="24"/>
          <w:szCs w:val="24"/>
        </w:rPr>
      </w:pPr>
      <w:r>
        <w:rPr>
          <w:rFonts w:ascii="Arial" w:hAnsi="Arial" w:cs="Arial"/>
          <w:sz w:val="24"/>
          <w:szCs w:val="24"/>
        </w:rPr>
        <w:t>Decide which committee members occupy positions 1,2 &amp; 3 since this will affect re-election cycle</w:t>
      </w:r>
    </w:p>
    <w:p w14:paraId="46C2B9FF" w14:textId="121B8F8B" w:rsidR="00CF453A" w:rsidRPr="00CF453A" w:rsidRDefault="00CF453A" w:rsidP="008C7B05">
      <w:pPr>
        <w:pStyle w:val="ListParagraph"/>
        <w:numPr>
          <w:ilvl w:val="0"/>
          <w:numId w:val="6"/>
        </w:numPr>
        <w:ind w:left="720"/>
        <w:rPr>
          <w:rFonts w:ascii="Arial" w:hAnsi="Arial" w:cs="Arial"/>
          <w:sz w:val="24"/>
          <w:szCs w:val="24"/>
        </w:rPr>
      </w:pPr>
      <w:r w:rsidRPr="00CF453A">
        <w:rPr>
          <w:rFonts w:ascii="Arial" w:hAnsi="Arial" w:cs="Arial"/>
          <w:sz w:val="24"/>
          <w:szCs w:val="24"/>
        </w:rPr>
        <w:t>Set membership fees for this year and next year (AGM likely in February; Jan – Dec is financial year for Friends Group)</w:t>
      </w:r>
    </w:p>
    <w:p w14:paraId="21524340" w14:textId="41571F18" w:rsidR="00CF453A" w:rsidRDefault="00CF453A" w:rsidP="008C7B05">
      <w:pPr>
        <w:pStyle w:val="ListParagraph"/>
        <w:numPr>
          <w:ilvl w:val="0"/>
          <w:numId w:val="6"/>
        </w:numPr>
        <w:ind w:left="720"/>
        <w:rPr>
          <w:rFonts w:ascii="Arial" w:hAnsi="Arial" w:cs="Arial"/>
          <w:sz w:val="24"/>
          <w:szCs w:val="24"/>
        </w:rPr>
      </w:pPr>
      <w:r w:rsidRPr="00CF453A">
        <w:rPr>
          <w:rFonts w:ascii="Arial" w:hAnsi="Arial" w:cs="Arial"/>
          <w:sz w:val="24"/>
          <w:szCs w:val="24"/>
        </w:rPr>
        <w:t>Agree standing Agenda items</w:t>
      </w:r>
    </w:p>
    <w:p w14:paraId="32711C59" w14:textId="77777777" w:rsidR="00CF453A" w:rsidRDefault="00CF453A" w:rsidP="002451EA">
      <w:pPr>
        <w:ind w:left="400"/>
        <w:rPr>
          <w:rFonts w:ascii="Arial" w:hAnsi="Arial" w:cs="Arial"/>
          <w:sz w:val="24"/>
          <w:szCs w:val="24"/>
        </w:rPr>
      </w:pPr>
    </w:p>
    <w:p w14:paraId="31E4BDF1" w14:textId="440CAB9D" w:rsidR="002451EA" w:rsidRDefault="00CF453A" w:rsidP="002451EA">
      <w:pPr>
        <w:ind w:left="400"/>
        <w:rPr>
          <w:rFonts w:ascii="Arial" w:hAnsi="Arial" w:cs="Arial"/>
          <w:sz w:val="24"/>
          <w:szCs w:val="24"/>
        </w:rPr>
      </w:pPr>
      <w:r>
        <w:rPr>
          <w:rFonts w:ascii="Arial" w:hAnsi="Arial" w:cs="Arial"/>
          <w:sz w:val="24"/>
          <w:szCs w:val="24"/>
        </w:rPr>
        <w:t>The meeting ended at 8.20pm</w:t>
      </w:r>
      <w:r w:rsidR="00CF073A">
        <w:rPr>
          <w:rFonts w:ascii="Arial" w:hAnsi="Arial" w:cs="Arial"/>
          <w:sz w:val="24"/>
          <w:szCs w:val="24"/>
        </w:rPr>
        <w:t xml:space="preserve"> </w:t>
      </w:r>
      <w:r w:rsidR="002451EA">
        <w:rPr>
          <w:rFonts w:ascii="Arial" w:hAnsi="Arial" w:cs="Arial"/>
          <w:sz w:val="24"/>
          <w:szCs w:val="24"/>
        </w:rPr>
        <w:t xml:space="preserve"> </w:t>
      </w:r>
    </w:p>
    <w:tbl>
      <w:tblPr>
        <w:tblStyle w:val="TableGrid"/>
        <w:tblW w:w="10774" w:type="dxa"/>
        <w:tblInd w:w="-856" w:type="dxa"/>
        <w:tblLook w:val="04A0" w:firstRow="1" w:lastRow="0" w:firstColumn="1" w:lastColumn="0" w:noHBand="0" w:noVBand="1"/>
      </w:tblPr>
      <w:tblGrid>
        <w:gridCol w:w="1323"/>
        <w:gridCol w:w="3715"/>
        <w:gridCol w:w="1494"/>
        <w:gridCol w:w="1560"/>
        <w:gridCol w:w="2682"/>
      </w:tblGrid>
      <w:tr w:rsidR="00092F79" w14:paraId="209EE10B" w14:textId="77777777" w:rsidTr="008F12BA">
        <w:tc>
          <w:tcPr>
            <w:tcW w:w="1323" w:type="dxa"/>
          </w:tcPr>
          <w:p w14:paraId="5DC785C0" w14:textId="46763082" w:rsidR="00092F79" w:rsidRPr="00092F79" w:rsidRDefault="00E245B9" w:rsidP="00092F79">
            <w:pPr>
              <w:rPr>
                <w:rFonts w:ascii="Arial" w:hAnsi="Arial" w:cs="Arial"/>
                <w:b/>
                <w:sz w:val="24"/>
                <w:szCs w:val="24"/>
              </w:rPr>
            </w:pPr>
            <w:r>
              <w:rPr>
                <w:rFonts w:ascii="Arial" w:hAnsi="Arial" w:cs="Arial"/>
                <w:b/>
                <w:sz w:val="24"/>
                <w:szCs w:val="24"/>
              </w:rPr>
              <w:t>No.</w:t>
            </w:r>
          </w:p>
        </w:tc>
        <w:tc>
          <w:tcPr>
            <w:tcW w:w="3715" w:type="dxa"/>
          </w:tcPr>
          <w:p w14:paraId="603DA659" w14:textId="37EB6D29" w:rsidR="00092F79" w:rsidRPr="00092F79" w:rsidRDefault="00092F79" w:rsidP="00092F79">
            <w:pPr>
              <w:rPr>
                <w:rFonts w:ascii="Arial" w:hAnsi="Arial" w:cs="Arial"/>
                <w:b/>
                <w:sz w:val="24"/>
                <w:szCs w:val="24"/>
              </w:rPr>
            </w:pPr>
            <w:r w:rsidRPr="00092F79">
              <w:rPr>
                <w:rFonts w:ascii="Arial" w:hAnsi="Arial" w:cs="Arial"/>
                <w:b/>
                <w:sz w:val="24"/>
                <w:szCs w:val="24"/>
              </w:rPr>
              <w:t>Action Description</w:t>
            </w:r>
          </w:p>
        </w:tc>
        <w:tc>
          <w:tcPr>
            <w:tcW w:w="1494" w:type="dxa"/>
          </w:tcPr>
          <w:p w14:paraId="38237DA6" w14:textId="16BB398E" w:rsidR="00092F79" w:rsidRPr="00092F79" w:rsidRDefault="00092F79" w:rsidP="00092F79">
            <w:pPr>
              <w:rPr>
                <w:rFonts w:ascii="Arial" w:hAnsi="Arial" w:cs="Arial"/>
                <w:b/>
                <w:sz w:val="24"/>
                <w:szCs w:val="24"/>
              </w:rPr>
            </w:pPr>
            <w:r w:rsidRPr="00092F79">
              <w:rPr>
                <w:rFonts w:ascii="Arial" w:hAnsi="Arial" w:cs="Arial"/>
                <w:b/>
                <w:sz w:val="24"/>
                <w:szCs w:val="24"/>
              </w:rPr>
              <w:t>Date added</w:t>
            </w:r>
          </w:p>
        </w:tc>
        <w:tc>
          <w:tcPr>
            <w:tcW w:w="1560" w:type="dxa"/>
          </w:tcPr>
          <w:p w14:paraId="44981090" w14:textId="5753D548" w:rsidR="00092F79" w:rsidRPr="00092F79" w:rsidRDefault="00E245B9" w:rsidP="00092F79">
            <w:pPr>
              <w:rPr>
                <w:rFonts w:ascii="Arial" w:hAnsi="Arial" w:cs="Arial"/>
                <w:b/>
                <w:sz w:val="24"/>
                <w:szCs w:val="24"/>
              </w:rPr>
            </w:pPr>
            <w:r>
              <w:rPr>
                <w:rFonts w:ascii="Arial" w:hAnsi="Arial" w:cs="Arial"/>
                <w:b/>
                <w:sz w:val="24"/>
                <w:szCs w:val="24"/>
              </w:rPr>
              <w:t>By Whom?</w:t>
            </w:r>
          </w:p>
        </w:tc>
        <w:tc>
          <w:tcPr>
            <w:tcW w:w="2682" w:type="dxa"/>
          </w:tcPr>
          <w:p w14:paraId="18C03430" w14:textId="45A14E62" w:rsidR="00092F79" w:rsidRPr="00092F79" w:rsidRDefault="00092F79" w:rsidP="00092F79">
            <w:pPr>
              <w:rPr>
                <w:rFonts w:ascii="Arial" w:hAnsi="Arial" w:cs="Arial"/>
                <w:b/>
                <w:sz w:val="24"/>
                <w:szCs w:val="24"/>
              </w:rPr>
            </w:pPr>
            <w:r w:rsidRPr="00092F79">
              <w:rPr>
                <w:rFonts w:ascii="Arial" w:hAnsi="Arial" w:cs="Arial"/>
                <w:b/>
                <w:sz w:val="24"/>
                <w:szCs w:val="24"/>
              </w:rPr>
              <w:t>Update</w:t>
            </w:r>
          </w:p>
        </w:tc>
      </w:tr>
      <w:tr w:rsidR="00092F79" w14:paraId="3593F583" w14:textId="77777777" w:rsidTr="008F12BA">
        <w:tc>
          <w:tcPr>
            <w:tcW w:w="1323" w:type="dxa"/>
          </w:tcPr>
          <w:p w14:paraId="51D135B9" w14:textId="0E880009" w:rsidR="00092F79" w:rsidRDefault="00E245B9" w:rsidP="00092F79">
            <w:pPr>
              <w:rPr>
                <w:rFonts w:ascii="Arial" w:hAnsi="Arial" w:cs="Arial"/>
                <w:sz w:val="24"/>
                <w:szCs w:val="24"/>
              </w:rPr>
            </w:pPr>
            <w:r>
              <w:rPr>
                <w:rFonts w:ascii="Arial" w:hAnsi="Arial" w:cs="Arial"/>
                <w:sz w:val="24"/>
                <w:szCs w:val="24"/>
              </w:rPr>
              <w:t>1</w:t>
            </w:r>
          </w:p>
        </w:tc>
        <w:tc>
          <w:tcPr>
            <w:tcW w:w="3715" w:type="dxa"/>
          </w:tcPr>
          <w:p w14:paraId="0A2C210A" w14:textId="414FC63D" w:rsidR="00092F79" w:rsidRPr="00984296" w:rsidRDefault="00E245B9" w:rsidP="00092F79">
            <w:pPr>
              <w:rPr>
                <w:rFonts w:ascii="Arial" w:hAnsi="Arial" w:cs="Arial"/>
                <w:sz w:val="24"/>
                <w:szCs w:val="24"/>
              </w:rPr>
            </w:pPr>
            <w:r w:rsidRPr="00984296">
              <w:rPr>
                <w:rFonts w:ascii="Arial" w:hAnsi="Arial" w:cs="Arial"/>
                <w:sz w:val="24"/>
                <w:szCs w:val="24"/>
              </w:rPr>
              <w:t>Annie to arrange demo for Anne and then familiarisation with the product can begin.</w:t>
            </w:r>
          </w:p>
        </w:tc>
        <w:tc>
          <w:tcPr>
            <w:tcW w:w="1494" w:type="dxa"/>
          </w:tcPr>
          <w:p w14:paraId="59FC3F65" w14:textId="26357D19" w:rsidR="00092F79" w:rsidRDefault="00E245B9" w:rsidP="00092F79">
            <w:pPr>
              <w:rPr>
                <w:rFonts w:ascii="Arial" w:hAnsi="Arial" w:cs="Arial"/>
                <w:sz w:val="24"/>
                <w:szCs w:val="24"/>
              </w:rPr>
            </w:pPr>
            <w:r>
              <w:rPr>
                <w:rFonts w:ascii="Arial" w:hAnsi="Arial" w:cs="Arial"/>
                <w:sz w:val="24"/>
                <w:szCs w:val="24"/>
              </w:rPr>
              <w:t>3/8/21</w:t>
            </w:r>
          </w:p>
        </w:tc>
        <w:tc>
          <w:tcPr>
            <w:tcW w:w="1560" w:type="dxa"/>
          </w:tcPr>
          <w:p w14:paraId="3D18D976" w14:textId="699C7AF2" w:rsidR="00092F79" w:rsidRDefault="00E245B9" w:rsidP="00092F79">
            <w:pPr>
              <w:rPr>
                <w:rFonts w:ascii="Arial" w:hAnsi="Arial" w:cs="Arial"/>
                <w:sz w:val="24"/>
                <w:szCs w:val="24"/>
              </w:rPr>
            </w:pPr>
            <w:r>
              <w:rPr>
                <w:rFonts w:ascii="Arial" w:hAnsi="Arial" w:cs="Arial"/>
                <w:sz w:val="24"/>
                <w:szCs w:val="24"/>
              </w:rPr>
              <w:t xml:space="preserve">AW; AS </w:t>
            </w:r>
          </w:p>
        </w:tc>
        <w:tc>
          <w:tcPr>
            <w:tcW w:w="2682" w:type="dxa"/>
          </w:tcPr>
          <w:p w14:paraId="7D5B608D" w14:textId="5A2B9E74" w:rsidR="00092F79" w:rsidRDefault="00BB3FDD" w:rsidP="00092F79">
            <w:pPr>
              <w:rPr>
                <w:rFonts w:ascii="Arial" w:hAnsi="Arial" w:cs="Arial"/>
                <w:sz w:val="24"/>
                <w:szCs w:val="24"/>
              </w:rPr>
            </w:pPr>
            <w:r>
              <w:rPr>
                <w:rFonts w:ascii="Arial" w:hAnsi="Arial" w:cs="Arial"/>
                <w:sz w:val="24"/>
                <w:szCs w:val="24"/>
              </w:rPr>
              <w:t>Arranged for 5/8/21</w:t>
            </w:r>
          </w:p>
        </w:tc>
      </w:tr>
      <w:tr w:rsidR="00092F79" w14:paraId="55FFC4CA" w14:textId="77777777" w:rsidTr="008F12BA">
        <w:tc>
          <w:tcPr>
            <w:tcW w:w="1323" w:type="dxa"/>
          </w:tcPr>
          <w:p w14:paraId="3D09EAA0" w14:textId="6312DEAD" w:rsidR="00092F79" w:rsidRDefault="00E245B9" w:rsidP="00092F79">
            <w:pPr>
              <w:rPr>
                <w:rFonts w:ascii="Arial" w:hAnsi="Arial" w:cs="Arial"/>
                <w:sz w:val="24"/>
                <w:szCs w:val="24"/>
              </w:rPr>
            </w:pPr>
            <w:r>
              <w:rPr>
                <w:rFonts w:ascii="Arial" w:hAnsi="Arial" w:cs="Arial"/>
                <w:sz w:val="24"/>
                <w:szCs w:val="24"/>
              </w:rPr>
              <w:t>2</w:t>
            </w:r>
          </w:p>
        </w:tc>
        <w:tc>
          <w:tcPr>
            <w:tcW w:w="3715" w:type="dxa"/>
          </w:tcPr>
          <w:p w14:paraId="083E78D6" w14:textId="515D6194" w:rsidR="00092F79" w:rsidRPr="00A21CCC" w:rsidRDefault="00940EA0" w:rsidP="00C0522B">
            <w:pPr>
              <w:rPr>
                <w:rFonts w:ascii="Arial" w:hAnsi="Arial" w:cs="Arial"/>
                <w:sz w:val="24"/>
                <w:szCs w:val="24"/>
              </w:rPr>
            </w:pPr>
            <w:r>
              <w:rPr>
                <w:rFonts w:ascii="Arial" w:hAnsi="Arial" w:cs="Arial"/>
                <w:sz w:val="24"/>
                <w:szCs w:val="24"/>
              </w:rPr>
              <w:t xml:space="preserve">Annie to try and arrange visit to Gwern-y-Bendy woods and </w:t>
            </w:r>
            <w:r w:rsidR="00A21CCC" w:rsidRPr="00A21CCC">
              <w:rPr>
                <w:rFonts w:ascii="Arial" w:hAnsi="Arial" w:cs="Arial"/>
                <w:sz w:val="24"/>
                <w:szCs w:val="24"/>
              </w:rPr>
              <w:t xml:space="preserve">Chair </w:t>
            </w:r>
            <w:r w:rsidR="00C0522B">
              <w:rPr>
                <w:rFonts w:ascii="Arial" w:hAnsi="Arial" w:cs="Arial"/>
                <w:sz w:val="24"/>
                <w:szCs w:val="24"/>
              </w:rPr>
              <w:t xml:space="preserve">expressed interest </w:t>
            </w:r>
            <w:r w:rsidR="00A21CCC" w:rsidRPr="00A21CCC">
              <w:rPr>
                <w:rFonts w:ascii="Arial" w:hAnsi="Arial" w:cs="Arial"/>
                <w:sz w:val="24"/>
                <w:szCs w:val="24"/>
              </w:rPr>
              <w:t>in any activity associated with the Community Woodlands Grant</w:t>
            </w:r>
          </w:p>
        </w:tc>
        <w:tc>
          <w:tcPr>
            <w:tcW w:w="1494" w:type="dxa"/>
          </w:tcPr>
          <w:p w14:paraId="5FAE5FD7" w14:textId="5D47DB4A" w:rsidR="00092F79" w:rsidRPr="00A21CCC" w:rsidRDefault="00C35F71" w:rsidP="00092F79">
            <w:pPr>
              <w:rPr>
                <w:rFonts w:ascii="Arial" w:hAnsi="Arial" w:cs="Arial"/>
                <w:sz w:val="24"/>
                <w:szCs w:val="24"/>
              </w:rPr>
            </w:pPr>
            <w:r w:rsidRPr="00A21CCC">
              <w:rPr>
                <w:rFonts w:ascii="Arial" w:hAnsi="Arial" w:cs="Arial"/>
                <w:sz w:val="24"/>
                <w:szCs w:val="24"/>
              </w:rPr>
              <w:t>3/8/21</w:t>
            </w:r>
          </w:p>
        </w:tc>
        <w:tc>
          <w:tcPr>
            <w:tcW w:w="1560" w:type="dxa"/>
          </w:tcPr>
          <w:p w14:paraId="3F9F9A7D" w14:textId="08341441" w:rsidR="00092F79" w:rsidRDefault="00C0522B" w:rsidP="00BB3FDD">
            <w:pPr>
              <w:rPr>
                <w:rFonts w:ascii="Arial" w:hAnsi="Arial" w:cs="Arial"/>
                <w:sz w:val="24"/>
                <w:szCs w:val="24"/>
              </w:rPr>
            </w:pPr>
            <w:r>
              <w:rPr>
                <w:rFonts w:ascii="Arial" w:hAnsi="Arial" w:cs="Arial"/>
                <w:sz w:val="24"/>
                <w:szCs w:val="24"/>
              </w:rPr>
              <w:t>A</w:t>
            </w:r>
            <w:r w:rsidR="00BB3FDD">
              <w:rPr>
                <w:rFonts w:ascii="Arial" w:hAnsi="Arial" w:cs="Arial"/>
                <w:sz w:val="24"/>
                <w:szCs w:val="24"/>
              </w:rPr>
              <w:t>S</w:t>
            </w:r>
            <w:r>
              <w:rPr>
                <w:rFonts w:ascii="Arial" w:hAnsi="Arial" w:cs="Arial"/>
                <w:sz w:val="24"/>
                <w:szCs w:val="24"/>
              </w:rPr>
              <w:t xml:space="preserve">; </w:t>
            </w:r>
            <w:r w:rsidR="00A21CCC">
              <w:rPr>
                <w:rFonts w:ascii="Arial" w:hAnsi="Arial" w:cs="Arial"/>
                <w:sz w:val="24"/>
                <w:szCs w:val="24"/>
              </w:rPr>
              <w:t>PD</w:t>
            </w:r>
          </w:p>
        </w:tc>
        <w:tc>
          <w:tcPr>
            <w:tcW w:w="2682" w:type="dxa"/>
          </w:tcPr>
          <w:p w14:paraId="68F69003" w14:textId="77777777" w:rsidR="00092F79" w:rsidRDefault="00092F79" w:rsidP="00092F79">
            <w:pPr>
              <w:rPr>
                <w:rFonts w:ascii="Arial" w:hAnsi="Arial" w:cs="Arial"/>
                <w:sz w:val="24"/>
                <w:szCs w:val="24"/>
              </w:rPr>
            </w:pPr>
          </w:p>
        </w:tc>
      </w:tr>
      <w:tr w:rsidR="00092F79" w14:paraId="3E860F91" w14:textId="77777777" w:rsidTr="008F12BA">
        <w:tc>
          <w:tcPr>
            <w:tcW w:w="1323" w:type="dxa"/>
          </w:tcPr>
          <w:p w14:paraId="40D17489" w14:textId="65F5741A" w:rsidR="00092F79" w:rsidRDefault="00E245B9" w:rsidP="00092F79">
            <w:pPr>
              <w:rPr>
                <w:rFonts w:ascii="Arial" w:hAnsi="Arial" w:cs="Arial"/>
                <w:sz w:val="24"/>
                <w:szCs w:val="24"/>
              </w:rPr>
            </w:pPr>
            <w:r>
              <w:rPr>
                <w:rFonts w:ascii="Arial" w:hAnsi="Arial" w:cs="Arial"/>
                <w:sz w:val="24"/>
                <w:szCs w:val="24"/>
              </w:rPr>
              <w:t>3</w:t>
            </w:r>
          </w:p>
        </w:tc>
        <w:tc>
          <w:tcPr>
            <w:tcW w:w="3715" w:type="dxa"/>
          </w:tcPr>
          <w:p w14:paraId="502D6355" w14:textId="2E4473C8" w:rsidR="00092F79" w:rsidRDefault="00A21CCC" w:rsidP="00092F79">
            <w:pPr>
              <w:rPr>
                <w:rFonts w:ascii="Arial" w:hAnsi="Arial" w:cs="Arial"/>
                <w:sz w:val="24"/>
                <w:szCs w:val="24"/>
              </w:rPr>
            </w:pPr>
            <w:r>
              <w:rPr>
                <w:rFonts w:ascii="Arial" w:hAnsi="Arial" w:cs="Arial"/>
                <w:sz w:val="24"/>
                <w:szCs w:val="24"/>
              </w:rPr>
              <w:t>Exec Cttee to consider if they require professional insurance advice</w:t>
            </w:r>
          </w:p>
        </w:tc>
        <w:tc>
          <w:tcPr>
            <w:tcW w:w="1494" w:type="dxa"/>
          </w:tcPr>
          <w:p w14:paraId="78488792" w14:textId="0344A228" w:rsidR="00092F79" w:rsidRDefault="00A21CCC" w:rsidP="00092F79">
            <w:pPr>
              <w:rPr>
                <w:rFonts w:ascii="Arial" w:hAnsi="Arial" w:cs="Arial"/>
                <w:sz w:val="24"/>
                <w:szCs w:val="24"/>
              </w:rPr>
            </w:pPr>
            <w:r>
              <w:rPr>
                <w:rFonts w:ascii="Arial" w:hAnsi="Arial" w:cs="Arial"/>
                <w:sz w:val="24"/>
                <w:szCs w:val="24"/>
              </w:rPr>
              <w:t>3/8/21</w:t>
            </w:r>
          </w:p>
        </w:tc>
        <w:tc>
          <w:tcPr>
            <w:tcW w:w="1560" w:type="dxa"/>
          </w:tcPr>
          <w:p w14:paraId="1185E820" w14:textId="7B0D9033" w:rsidR="00092F79" w:rsidRDefault="00A21CCC" w:rsidP="00092F79">
            <w:pPr>
              <w:rPr>
                <w:rFonts w:ascii="Arial" w:hAnsi="Arial" w:cs="Arial"/>
                <w:sz w:val="24"/>
                <w:szCs w:val="24"/>
              </w:rPr>
            </w:pPr>
            <w:r>
              <w:rPr>
                <w:rFonts w:ascii="Arial" w:hAnsi="Arial" w:cs="Arial"/>
                <w:sz w:val="24"/>
                <w:szCs w:val="24"/>
              </w:rPr>
              <w:t>?</w:t>
            </w:r>
          </w:p>
        </w:tc>
        <w:tc>
          <w:tcPr>
            <w:tcW w:w="2682" w:type="dxa"/>
          </w:tcPr>
          <w:p w14:paraId="5926BF4F" w14:textId="77777777" w:rsidR="00092F79" w:rsidRDefault="00092F79" w:rsidP="00092F79">
            <w:pPr>
              <w:rPr>
                <w:rFonts w:ascii="Arial" w:hAnsi="Arial" w:cs="Arial"/>
                <w:sz w:val="24"/>
                <w:szCs w:val="24"/>
              </w:rPr>
            </w:pPr>
          </w:p>
        </w:tc>
      </w:tr>
      <w:tr w:rsidR="00A21CCC" w14:paraId="79A84BDF" w14:textId="77777777" w:rsidTr="008F12BA">
        <w:tc>
          <w:tcPr>
            <w:tcW w:w="1323" w:type="dxa"/>
          </w:tcPr>
          <w:p w14:paraId="6CFE7ABD" w14:textId="0DC91FD3" w:rsidR="00A21CCC" w:rsidRDefault="00CF073A" w:rsidP="00092F79">
            <w:pPr>
              <w:rPr>
                <w:rFonts w:ascii="Arial" w:hAnsi="Arial" w:cs="Arial"/>
                <w:sz w:val="24"/>
                <w:szCs w:val="24"/>
              </w:rPr>
            </w:pPr>
            <w:r>
              <w:rPr>
                <w:rFonts w:ascii="Arial" w:hAnsi="Arial" w:cs="Arial"/>
                <w:sz w:val="24"/>
                <w:szCs w:val="24"/>
              </w:rPr>
              <w:t>4.</w:t>
            </w:r>
          </w:p>
        </w:tc>
        <w:tc>
          <w:tcPr>
            <w:tcW w:w="3715" w:type="dxa"/>
          </w:tcPr>
          <w:p w14:paraId="79B79A72" w14:textId="21DC7B1A" w:rsidR="00A21CCC" w:rsidRPr="00CF073A" w:rsidRDefault="00CF073A" w:rsidP="00092F79">
            <w:pPr>
              <w:rPr>
                <w:rFonts w:ascii="Arial" w:hAnsi="Arial" w:cs="Arial"/>
                <w:sz w:val="24"/>
                <w:szCs w:val="24"/>
              </w:rPr>
            </w:pPr>
            <w:r w:rsidRPr="00CF073A">
              <w:rPr>
                <w:rFonts w:ascii="Arial" w:hAnsi="Arial" w:cs="Arial"/>
                <w:sz w:val="24"/>
                <w:szCs w:val="24"/>
              </w:rPr>
              <w:t>Anne to research possible venues including Llanishen and Rhydypenau hubs</w:t>
            </w:r>
          </w:p>
        </w:tc>
        <w:tc>
          <w:tcPr>
            <w:tcW w:w="1494" w:type="dxa"/>
          </w:tcPr>
          <w:p w14:paraId="13ACF5F0" w14:textId="5752AB88" w:rsidR="00A21CCC" w:rsidRDefault="00CF073A" w:rsidP="00CF073A">
            <w:pPr>
              <w:rPr>
                <w:rFonts w:ascii="Arial" w:hAnsi="Arial" w:cs="Arial"/>
                <w:sz w:val="24"/>
                <w:szCs w:val="24"/>
              </w:rPr>
            </w:pPr>
            <w:r>
              <w:rPr>
                <w:rFonts w:ascii="Arial" w:hAnsi="Arial" w:cs="Arial"/>
                <w:sz w:val="24"/>
                <w:szCs w:val="24"/>
              </w:rPr>
              <w:t>3/8/21</w:t>
            </w:r>
          </w:p>
        </w:tc>
        <w:tc>
          <w:tcPr>
            <w:tcW w:w="1560" w:type="dxa"/>
          </w:tcPr>
          <w:p w14:paraId="6D63A8AA" w14:textId="15117208" w:rsidR="00A21CCC" w:rsidRDefault="00CF073A" w:rsidP="00092F79">
            <w:pPr>
              <w:rPr>
                <w:rFonts w:ascii="Arial" w:hAnsi="Arial" w:cs="Arial"/>
                <w:sz w:val="24"/>
                <w:szCs w:val="24"/>
              </w:rPr>
            </w:pPr>
            <w:r>
              <w:rPr>
                <w:rFonts w:ascii="Arial" w:hAnsi="Arial" w:cs="Arial"/>
                <w:sz w:val="24"/>
                <w:szCs w:val="24"/>
              </w:rPr>
              <w:t>AW</w:t>
            </w:r>
          </w:p>
        </w:tc>
        <w:tc>
          <w:tcPr>
            <w:tcW w:w="2682" w:type="dxa"/>
          </w:tcPr>
          <w:p w14:paraId="234A6F9B" w14:textId="77777777" w:rsidR="00A21CCC" w:rsidRDefault="00A21CCC" w:rsidP="00092F79">
            <w:pPr>
              <w:rPr>
                <w:rFonts w:ascii="Arial" w:hAnsi="Arial" w:cs="Arial"/>
                <w:sz w:val="24"/>
                <w:szCs w:val="24"/>
              </w:rPr>
            </w:pPr>
          </w:p>
        </w:tc>
      </w:tr>
      <w:tr w:rsidR="00A21CCC" w14:paraId="15A5F875" w14:textId="77777777" w:rsidTr="008F12BA">
        <w:tc>
          <w:tcPr>
            <w:tcW w:w="1323" w:type="dxa"/>
          </w:tcPr>
          <w:p w14:paraId="24EADF25" w14:textId="39CB28DD" w:rsidR="00A21CCC" w:rsidRDefault="000633F2" w:rsidP="00092F79">
            <w:pPr>
              <w:rPr>
                <w:rFonts w:ascii="Arial" w:hAnsi="Arial" w:cs="Arial"/>
                <w:sz w:val="24"/>
                <w:szCs w:val="24"/>
              </w:rPr>
            </w:pPr>
            <w:r>
              <w:rPr>
                <w:rFonts w:ascii="Arial" w:hAnsi="Arial" w:cs="Arial"/>
                <w:sz w:val="24"/>
                <w:szCs w:val="24"/>
              </w:rPr>
              <w:t>5.</w:t>
            </w:r>
          </w:p>
        </w:tc>
        <w:tc>
          <w:tcPr>
            <w:tcW w:w="3715" w:type="dxa"/>
          </w:tcPr>
          <w:p w14:paraId="617F58FF" w14:textId="2E8F2C14" w:rsidR="00A21CCC" w:rsidRPr="000633F2" w:rsidRDefault="000633F2" w:rsidP="00092F79">
            <w:pPr>
              <w:rPr>
                <w:rFonts w:ascii="Arial" w:hAnsi="Arial" w:cs="Arial"/>
                <w:sz w:val="24"/>
                <w:szCs w:val="24"/>
              </w:rPr>
            </w:pPr>
            <w:r w:rsidRPr="000633F2">
              <w:rPr>
                <w:rFonts w:ascii="Arial" w:hAnsi="Arial" w:cs="Arial"/>
                <w:sz w:val="24"/>
                <w:szCs w:val="24"/>
              </w:rPr>
              <w:t>Julie Lawrence agreed to be responsible for website content for the time being</w:t>
            </w:r>
          </w:p>
        </w:tc>
        <w:tc>
          <w:tcPr>
            <w:tcW w:w="1494" w:type="dxa"/>
          </w:tcPr>
          <w:p w14:paraId="6D861536" w14:textId="6E675E1B" w:rsidR="00A21CCC" w:rsidRDefault="000633F2" w:rsidP="00092F79">
            <w:pPr>
              <w:rPr>
                <w:rFonts w:ascii="Arial" w:hAnsi="Arial" w:cs="Arial"/>
                <w:sz w:val="24"/>
                <w:szCs w:val="24"/>
              </w:rPr>
            </w:pPr>
            <w:r>
              <w:rPr>
                <w:rFonts w:ascii="Arial" w:hAnsi="Arial" w:cs="Arial"/>
                <w:sz w:val="24"/>
                <w:szCs w:val="24"/>
              </w:rPr>
              <w:t>3/8/21</w:t>
            </w:r>
          </w:p>
        </w:tc>
        <w:tc>
          <w:tcPr>
            <w:tcW w:w="1560" w:type="dxa"/>
          </w:tcPr>
          <w:p w14:paraId="4BE8AC02" w14:textId="6092171B" w:rsidR="00A21CCC" w:rsidRDefault="000633F2" w:rsidP="00092F79">
            <w:pPr>
              <w:rPr>
                <w:rFonts w:ascii="Arial" w:hAnsi="Arial" w:cs="Arial"/>
                <w:sz w:val="24"/>
                <w:szCs w:val="24"/>
              </w:rPr>
            </w:pPr>
            <w:r>
              <w:rPr>
                <w:rFonts w:ascii="Arial" w:hAnsi="Arial" w:cs="Arial"/>
                <w:sz w:val="24"/>
                <w:szCs w:val="24"/>
              </w:rPr>
              <w:t>JL</w:t>
            </w:r>
          </w:p>
        </w:tc>
        <w:tc>
          <w:tcPr>
            <w:tcW w:w="2682" w:type="dxa"/>
          </w:tcPr>
          <w:p w14:paraId="381B9814" w14:textId="77777777" w:rsidR="00A21CCC" w:rsidRDefault="00A21CCC" w:rsidP="00092F79">
            <w:pPr>
              <w:rPr>
                <w:rFonts w:ascii="Arial" w:hAnsi="Arial" w:cs="Arial"/>
                <w:sz w:val="24"/>
                <w:szCs w:val="24"/>
              </w:rPr>
            </w:pPr>
          </w:p>
        </w:tc>
      </w:tr>
      <w:tr w:rsidR="00A21CCC" w14:paraId="68A7946D" w14:textId="77777777" w:rsidTr="008F12BA">
        <w:tc>
          <w:tcPr>
            <w:tcW w:w="1323" w:type="dxa"/>
          </w:tcPr>
          <w:p w14:paraId="30B15DCD" w14:textId="7A5A0D59" w:rsidR="00A21CCC" w:rsidRDefault="008270C3" w:rsidP="00092F79">
            <w:pPr>
              <w:rPr>
                <w:rFonts w:ascii="Arial" w:hAnsi="Arial" w:cs="Arial"/>
                <w:sz w:val="24"/>
                <w:szCs w:val="24"/>
              </w:rPr>
            </w:pPr>
            <w:r>
              <w:rPr>
                <w:rFonts w:ascii="Arial" w:hAnsi="Arial" w:cs="Arial"/>
                <w:sz w:val="24"/>
                <w:szCs w:val="24"/>
              </w:rPr>
              <w:t>6.</w:t>
            </w:r>
          </w:p>
        </w:tc>
        <w:tc>
          <w:tcPr>
            <w:tcW w:w="3715" w:type="dxa"/>
          </w:tcPr>
          <w:p w14:paraId="1F683E9E" w14:textId="6FFCF41D" w:rsidR="00A21CCC" w:rsidRDefault="008270C3" w:rsidP="00127171">
            <w:pPr>
              <w:rPr>
                <w:rFonts w:ascii="Arial" w:hAnsi="Arial" w:cs="Arial"/>
                <w:sz w:val="24"/>
                <w:szCs w:val="24"/>
              </w:rPr>
            </w:pPr>
            <w:r>
              <w:rPr>
                <w:rFonts w:ascii="Arial" w:hAnsi="Arial" w:cs="Arial"/>
                <w:sz w:val="24"/>
                <w:szCs w:val="24"/>
              </w:rPr>
              <w:t>Anne to complete meeting notes and send to Paul Davies for approval / amendment</w:t>
            </w:r>
            <w:r w:rsidR="00127171">
              <w:rPr>
                <w:rFonts w:ascii="Arial" w:hAnsi="Arial" w:cs="Arial"/>
                <w:sz w:val="24"/>
                <w:szCs w:val="24"/>
              </w:rPr>
              <w:t xml:space="preserve"> before circulation to the gro</w:t>
            </w:r>
            <w:bookmarkStart w:id="0" w:name="_GoBack"/>
            <w:bookmarkEnd w:id="0"/>
            <w:r w:rsidR="00127171">
              <w:rPr>
                <w:rFonts w:ascii="Arial" w:hAnsi="Arial" w:cs="Arial"/>
                <w:sz w:val="24"/>
                <w:szCs w:val="24"/>
              </w:rPr>
              <w:t>up</w:t>
            </w:r>
          </w:p>
        </w:tc>
        <w:tc>
          <w:tcPr>
            <w:tcW w:w="1494" w:type="dxa"/>
          </w:tcPr>
          <w:p w14:paraId="7D36EF43" w14:textId="0F0C067B" w:rsidR="00A21CCC" w:rsidRDefault="008270C3" w:rsidP="00092F79">
            <w:pPr>
              <w:rPr>
                <w:rFonts w:ascii="Arial" w:hAnsi="Arial" w:cs="Arial"/>
                <w:sz w:val="24"/>
                <w:szCs w:val="24"/>
              </w:rPr>
            </w:pPr>
            <w:r>
              <w:rPr>
                <w:rFonts w:ascii="Arial" w:hAnsi="Arial" w:cs="Arial"/>
                <w:sz w:val="24"/>
                <w:szCs w:val="24"/>
              </w:rPr>
              <w:t>3/8/21</w:t>
            </w:r>
          </w:p>
        </w:tc>
        <w:tc>
          <w:tcPr>
            <w:tcW w:w="1560" w:type="dxa"/>
          </w:tcPr>
          <w:p w14:paraId="3F85E290" w14:textId="3D841222" w:rsidR="00A21CCC" w:rsidRDefault="008270C3" w:rsidP="00092F79">
            <w:pPr>
              <w:rPr>
                <w:rFonts w:ascii="Arial" w:hAnsi="Arial" w:cs="Arial"/>
                <w:sz w:val="24"/>
                <w:szCs w:val="24"/>
              </w:rPr>
            </w:pPr>
            <w:r>
              <w:rPr>
                <w:rFonts w:ascii="Arial" w:hAnsi="Arial" w:cs="Arial"/>
                <w:sz w:val="24"/>
                <w:szCs w:val="24"/>
              </w:rPr>
              <w:t>AW</w:t>
            </w:r>
          </w:p>
        </w:tc>
        <w:tc>
          <w:tcPr>
            <w:tcW w:w="2682" w:type="dxa"/>
          </w:tcPr>
          <w:p w14:paraId="0E5186A8" w14:textId="78DE8C81" w:rsidR="00A21CCC" w:rsidRDefault="008270C3" w:rsidP="00127171">
            <w:pPr>
              <w:rPr>
                <w:rFonts w:ascii="Arial" w:hAnsi="Arial" w:cs="Arial"/>
                <w:sz w:val="24"/>
                <w:szCs w:val="24"/>
              </w:rPr>
            </w:pPr>
            <w:r>
              <w:rPr>
                <w:rFonts w:ascii="Arial" w:hAnsi="Arial" w:cs="Arial"/>
                <w:sz w:val="24"/>
                <w:szCs w:val="24"/>
              </w:rPr>
              <w:t xml:space="preserve">Sent for approval </w:t>
            </w:r>
            <w:r w:rsidR="00127171">
              <w:rPr>
                <w:rFonts w:ascii="Arial" w:hAnsi="Arial" w:cs="Arial"/>
                <w:sz w:val="24"/>
                <w:szCs w:val="24"/>
              </w:rPr>
              <w:t>5</w:t>
            </w:r>
            <w:r>
              <w:rPr>
                <w:rFonts w:ascii="Arial" w:hAnsi="Arial" w:cs="Arial"/>
                <w:sz w:val="24"/>
                <w:szCs w:val="24"/>
              </w:rPr>
              <w:t>/8/21</w:t>
            </w:r>
          </w:p>
        </w:tc>
      </w:tr>
    </w:tbl>
    <w:p w14:paraId="5AE07BBD" w14:textId="77777777" w:rsidR="00092F79" w:rsidRDefault="00092F79" w:rsidP="00092F79">
      <w:pPr>
        <w:ind w:left="720"/>
        <w:rPr>
          <w:rFonts w:ascii="Arial" w:hAnsi="Arial" w:cs="Arial"/>
          <w:sz w:val="24"/>
          <w:szCs w:val="24"/>
        </w:rPr>
      </w:pPr>
    </w:p>
    <w:sectPr w:rsidR="00092F7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FFA4" w14:textId="77777777" w:rsidR="00BF23E1" w:rsidRDefault="00BF23E1" w:rsidP="00E12C88">
      <w:pPr>
        <w:spacing w:after="0" w:line="240" w:lineRule="auto"/>
      </w:pPr>
      <w:r>
        <w:separator/>
      </w:r>
    </w:p>
  </w:endnote>
  <w:endnote w:type="continuationSeparator" w:id="0">
    <w:p w14:paraId="738FB936" w14:textId="77777777" w:rsidR="00BF23E1" w:rsidRDefault="00BF23E1" w:rsidP="00E1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27D8" w14:textId="1F0B3308" w:rsidR="00E12C88" w:rsidRDefault="00850F0D">
    <w:pPr>
      <w:pStyle w:val="Footer"/>
    </w:pPr>
    <w:r>
      <w:t>FCRmeeting030821</w:t>
    </w:r>
    <w:r>
      <w:ptab w:relativeTo="margin" w:alignment="center" w:leader="none"/>
    </w:r>
    <w:r>
      <w:t>AW v0.1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CA900" w14:textId="77777777" w:rsidR="00BF23E1" w:rsidRDefault="00BF23E1" w:rsidP="00E12C88">
      <w:pPr>
        <w:spacing w:after="0" w:line="240" w:lineRule="auto"/>
      </w:pPr>
      <w:r>
        <w:separator/>
      </w:r>
    </w:p>
  </w:footnote>
  <w:footnote w:type="continuationSeparator" w:id="0">
    <w:p w14:paraId="6CA42D43" w14:textId="77777777" w:rsidR="00BF23E1" w:rsidRDefault="00BF23E1" w:rsidP="00E1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15388"/>
      <w:docPartObj>
        <w:docPartGallery w:val="Page Numbers (Top of Page)"/>
        <w:docPartUnique/>
      </w:docPartObj>
    </w:sdtPr>
    <w:sdtEndPr>
      <w:rPr>
        <w:noProof/>
      </w:rPr>
    </w:sdtEndPr>
    <w:sdtContent>
      <w:p w14:paraId="7EB8E50C" w14:textId="59D6CE53" w:rsidR="00FE0538" w:rsidRDefault="00FE0538">
        <w:pPr>
          <w:pStyle w:val="Header"/>
          <w:jc w:val="center"/>
        </w:pPr>
        <w:r>
          <w:fldChar w:fldCharType="begin"/>
        </w:r>
        <w:r>
          <w:instrText xml:space="preserve"> PAGE   \* MERGEFORMAT </w:instrText>
        </w:r>
        <w:r>
          <w:fldChar w:fldCharType="separate"/>
        </w:r>
        <w:r w:rsidR="00BF23E1">
          <w:rPr>
            <w:noProof/>
          </w:rPr>
          <w:t>1</w:t>
        </w:r>
        <w:r>
          <w:rPr>
            <w:noProof/>
          </w:rPr>
          <w:fldChar w:fldCharType="end"/>
        </w:r>
      </w:p>
    </w:sdtContent>
  </w:sdt>
  <w:p w14:paraId="115AF02D" w14:textId="77777777" w:rsidR="00FE0538" w:rsidRDefault="00FE0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0DA7"/>
    <w:multiLevelType w:val="hybridMultilevel"/>
    <w:tmpl w:val="CF429A6C"/>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3A75208"/>
    <w:multiLevelType w:val="hybridMultilevel"/>
    <w:tmpl w:val="95767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D11BC"/>
    <w:multiLevelType w:val="hybridMultilevel"/>
    <w:tmpl w:val="F90268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15:restartNumberingAfterBreak="0">
    <w:nsid w:val="58B26661"/>
    <w:multiLevelType w:val="hybridMultilevel"/>
    <w:tmpl w:val="1228FC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7E03AC"/>
    <w:multiLevelType w:val="hybridMultilevel"/>
    <w:tmpl w:val="4F34F178"/>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5" w15:restartNumberingAfterBreak="0">
    <w:nsid w:val="6E090BBC"/>
    <w:multiLevelType w:val="hybridMultilevel"/>
    <w:tmpl w:val="C0F89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53"/>
    <w:rsid w:val="000633F2"/>
    <w:rsid w:val="00064E87"/>
    <w:rsid w:val="000651A0"/>
    <w:rsid w:val="00092F79"/>
    <w:rsid w:val="00127171"/>
    <w:rsid w:val="002451EA"/>
    <w:rsid w:val="0026371D"/>
    <w:rsid w:val="00270DFD"/>
    <w:rsid w:val="00286953"/>
    <w:rsid w:val="00320BE1"/>
    <w:rsid w:val="00395554"/>
    <w:rsid w:val="00404DAC"/>
    <w:rsid w:val="0046785E"/>
    <w:rsid w:val="004D2424"/>
    <w:rsid w:val="004D76D6"/>
    <w:rsid w:val="004E1895"/>
    <w:rsid w:val="00513B1F"/>
    <w:rsid w:val="00521242"/>
    <w:rsid w:val="00523B7B"/>
    <w:rsid w:val="005F5676"/>
    <w:rsid w:val="00655ABC"/>
    <w:rsid w:val="006653A0"/>
    <w:rsid w:val="00714B33"/>
    <w:rsid w:val="007D3BA4"/>
    <w:rsid w:val="008270C3"/>
    <w:rsid w:val="00835ECD"/>
    <w:rsid w:val="00850F0D"/>
    <w:rsid w:val="0088128E"/>
    <w:rsid w:val="008D0DC4"/>
    <w:rsid w:val="008F12BA"/>
    <w:rsid w:val="008F3947"/>
    <w:rsid w:val="0091131B"/>
    <w:rsid w:val="00940EA0"/>
    <w:rsid w:val="00945FB2"/>
    <w:rsid w:val="00982AD5"/>
    <w:rsid w:val="00984296"/>
    <w:rsid w:val="009936A4"/>
    <w:rsid w:val="009C56C7"/>
    <w:rsid w:val="009D556B"/>
    <w:rsid w:val="00A01845"/>
    <w:rsid w:val="00A21CCC"/>
    <w:rsid w:val="00B01480"/>
    <w:rsid w:val="00B30955"/>
    <w:rsid w:val="00BB1335"/>
    <w:rsid w:val="00BB3FDD"/>
    <w:rsid w:val="00BF23E1"/>
    <w:rsid w:val="00C0522B"/>
    <w:rsid w:val="00C35F71"/>
    <w:rsid w:val="00C52218"/>
    <w:rsid w:val="00CA74AC"/>
    <w:rsid w:val="00CF073A"/>
    <w:rsid w:val="00CF453A"/>
    <w:rsid w:val="00D06BB7"/>
    <w:rsid w:val="00D6202E"/>
    <w:rsid w:val="00D64691"/>
    <w:rsid w:val="00DC1B66"/>
    <w:rsid w:val="00E12C88"/>
    <w:rsid w:val="00E245B9"/>
    <w:rsid w:val="00E30FFF"/>
    <w:rsid w:val="00E4499F"/>
    <w:rsid w:val="00E75FC3"/>
    <w:rsid w:val="00E9315C"/>
    <w:rsid w:val="00FE0538"/>
    <w:rsid w:val="00FF09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62FAF"/>
  <w15:chartTrackingRefBased/>
  <w15:docId w15:val="{4511F800-712C-4592-A021-521F3376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91"/>
    <w:pPr>
      <w:ind w:left="720"/>
      <w:contextualSpacing/>
    </w:pPr>
  </w:style>
  <w:style w:type="table" w:styleId="TableGrid">
    <w:name w:val="Table Grid"/>
    <w:basedOn w:val="TableNormal"/>
    <w:uiPriority w:val="39"/>
    <w:rsid w:val="0099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88"/>
  </w:style>
  <w:style w:type="paragraph" w:styleId="Footer">
    <w:name w:val="footer"/>
    <w:basedOn w:val="Normal"/>
    <w:link w:val="FooterChar"/>
    <w:uiPriority w:val="99"/>
    <w:unhideWhenUsed/>
    <w:rsid w:val="00E1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88"/>
  </w:style>
  <w:style w:type="character" w:styleId="Hyperlink">
    <w:name w:val="Hyperlink"/>
    <w:basedOn w:val="DefaultParagraphFont"/>
    <w:uiPriority w:val="99"/>
    <w:unhideWhenUsed/>
    <w:rsid w:val="00513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e.lawrence23@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jfullerton120@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wesson@btinterne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uldavies101@yahoo.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A36010913</value>
    </field>
    <field name="Objective-Title">
      <value order="0">FCRnotes030821</value>
    </field>
    <field name="Objective-Description">
      <value order="0"/>
    </field>
    <field name="Objective-CreationStamp">
      <value order="0">2021-08-04T13:39:37Z</value>
    </field>
    <field name="Objective-IsApproved">
      <value order="0">false</value>
    </field>
    <field name="Objective-IsPublished">
      <value order="0">false</value>
    </field>
    <field name="Objective-DatePublished">
      <value order="0"/>
    </field>
    <field name="Objective-ModificationStamp">
      <value order="0">2021-08-05T06:27:05Z</value>
    </field>
    <field name="Objective-Owner">
      <value order="0">Wesson, Anne (PSG - DDaT - Technology)</value>
    </field>
    <field name="Objective-Path">
      <value order="0">Objective Global Folder:Classified Object:Wesson, Anne (PSG - DDaT - Technology):PMRs</value>
    </field>
    <field name="Objective-Parent">
      <value order="0">PMRs</value>
    </field>
    <field name="Objective-State">
      <value order="0">Being Edited</value>
    </field>
    <field name="Objective-VersionId">
      <value order="0">vA70575211</value>
    </field>
    <field name="Objective-Version">
      <value order="0">3.1</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35673A96-0E30-4749-9794-269CFD07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Wesson, Anne (PSG - DDaT)</dc:creator>
  <cp:keywords/>
  <dc:description/>
  <cp:lastModifiedBy>Wesson, Anne (PSG - DDaT - Technology)</cp:lastModifiedBy>
  <cp:revision>27</cp:revision>
  <dcterms:created xsi:type="dcterms:W3CDTF">2021-08-04T13:48:00Z</dcterms:created>
  <dcterms:modified xsi:type="dcterms:W3CDTF">2021-08-05T06:28:00Z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A36010913</vt:lpwstr>
  </property>
  <property fmtid="{D5CDD505-2E9C-101B-9397-08002B2CF9AE}" pid="4" name="Objective-Title">
    <vt:lpwstr>FCRnotes030821</vt:lpwstr>
  </property>
  <property fmtid="{D5CDD505-2E9C-101B-9397-08002B2CF9AE}" pid="5" name="Objective-Description">
    <vt:lpwstr/>
  </property>
  <property fmtid="{D5CDD505-2E9C-101B-9397-08002B2CF9AE}" pid="6" name="Objective-CreationStamp">
    <vt:filetime>2021-08-04T13:39:43Z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2021-08-05T06:28:42Z</vt:filetime>
  </property>
  <property fmtid="{D5CDD505-2E9C-101B-9397-08002B2CF9AE}" pid="10" name="Objective-ModificationStamp">
    <vt:filetime>2021-08-05T06:28:42Z</vt:filetime>
  </property>
  <property fmtid="{D5CDD505-2E9C-101B-9397-08002B2CF9AE}" pid="11" name="Objective-Owner">
    <vt:lpwstr>Wesson, Anne (PSG - DDaT - Technology)</vt:lpwstr>
  </property>
  <property fmtid="{D5CDD505-2E9C-101B-9397-08002B2CF9AE}" pid="12" name="Objective-Path">
    <vt:lpwstr>Wesson, Anne (PSG - DDaT - Technology):PMRs:</vt:lpwstr>
  </property>
  <property fmtid="{D5CDD505-2E9C-101B-9397-08002B2CF9AE}" pid="13" name="Objective-Parent">
    <vt:lpwstr>PMRs</vt:lpwstr>
  </property>
  <property fmtid="{D5CDD505-2E9C-101B-9397-08002B2CF9AE}" pid="14" name="Objective-State">
    <vt:lpwstr>Published</vt:lpwstr>
  </property>
  <property fmtid="{D5CDD505-2E9C-101B-9397-08002B2CF9AE}" pid="15" name="Objective-VersionId">
    <vt:lpwstr>vA70575211</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